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223" w:rsidRDefault="00183223" w:rsidP="00E025D9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 w:eastAsia="ru-RU"/>
        </w:rPr>
      </w:pPr>
    </w:p>
    <w:p w:rsidR="00183223" w:rsidRDefault="00183223" w:rsidP="00E025D9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 w:eastAsia="ru-RU"/>
        </w:rPr>
      </w:pPr>
    </w:p>
    <w:p w:rsidR="00183223" w:rsidRDefault="00183223" w:rsidP="00E025D9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 w:eastAsia="ru-RU"/>
        </w:rPr>
      </w:pPr>
    </w:p>
    <w:p w:rsidR="00183223" w:rsidRDefault="00183223" w:rsidP="00E025D9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 w:eastAsia="ru-RU"/>
        </w:rPr>
      </w:pPr>
    </w:p>
    <w:p w:rsidR="00183223" w:rsidRDefault="00183223" w:rsidP="00E025D9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 w:eastAsia="ru-RU"/>
        </w:rPr>
      </w:pPr>
    </w:p>
    <w:p w:rsidR="00183223" w:rsidRDefault="00183223" w:rsidP="00E025D9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noProof/>
          <w:color w:val="000000" w:themeColor="text1"/>
          <w:sz w:val="28"/>
          <w:szCs w:val="28"/>
          <w:lang w:eastAsia="zh-CN"/>
        </w:rPr>
        <w:lastRenderedPageBreak/>
        <w:drawing>
          <wp:inline distT="0" distB="0" distL="0" distR="0">
            <wp:extent cx="7552690" cy="10675620"/>
            <wp:effectExtent l="0" t="0" r="0" b="0"/>
            <wp:docPr id="1" name="Рисунок 1" descr="E:\док р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док р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1067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E9E" w:rsidRPr="00E025D9" w:rsidRDefault="00183223" w:rsidP="00183223">
      <w:pPr>
        <w:tabs>
          <w:tab w:val="left" w:pos="709"/>
        </w:tabs>
        <w:suppressAutoHyphens/>
        <w:spacing w:line="276" w:lineRule="atLeast"/>
        <w:rPr>
          <w:rFonts w:ascii="Calibri" w:eastAsia="SimSun" w:hAnsi="Calibri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 w:eastAsia="ru-RU"/>
        </w:rPr>
        <w:lastRenderedPageBreak/>
        <w:t xml:space="preserve">                                                                            </w:t>
      </w:r>
      <w:bookmarkStart w:id="0" w:name="_GoBack"/>
      <w:bookmarkEnd w:id="0"/>
      <w:r w:rsidR="00336E9E" w:rsidRPr="009501D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Пояснительная записка</w:t>
      </w:r>
    </w:p>
    <w:p w:rsidR="00336E9E" w:rsidRPr="009501D1" w:rsidRDefault="00336E9E" w:rsidP="00336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336E9E" w:rsidRPr="009501D1" w:rsidRDefault="00336E9E" w:rsidP="00336E9E">
      <w:pPr>
        <w:autoSpaceDE w:val="0"/>
        <w:autoSpaceDN w:val="0"/>
        <w:adjustRightInd w:val="0"/>
        <w:spacing w:after="0" w:line="240" w:lineRule="auto"/>
        <w:ind w:left="426" w:right="11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Рабочая программа по учебному предмету «Искусство (ИЗО)»  для 3  класса разработана на основе:</w:t>
      </w:r>
    </w:p>
    <w:p w:rsidR="00336E9E" w:rsidRPr="009501D1" w:rsidRDefault="00336E9E" w:rsidP="00336E9E">
      <w:pPr>
        <w:autoSpaceDE w:val="0"/>
        <w:autoSpaceDN w:val="0"/>
        <w:adjustRightInd w:val="0"/>
        <w:spacing w:after="0" w:line="240" w:lineRule="auto"/>
        <w:ind w:left="426" w:right="11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E025D9" w:rsidRPr="00DD0959" w:rsidRDefault="00E025D9" w:rsidP="00E025D9">
      <w:pPr>
        <w:pStyle w:val="a3"/>
        <w:rPr>
          <w:rFonts w:ascii="Times New Roman" w:hAnsi="Times New Roman"/>
        </w:rPr>
      </w:pPr>
      <w:r w:rsidRPr="00DD0959">
        <w:rPr>
          <w:rFonts w:ascii="Times New Roman" w:hAnsi="Times New Roman"/>
        </w:rPr>
        <w:t>1.Законов РФ и РТ «Об образовании».</w:t>
      </w:r>
    </w:p>
    <w:p w:rsidR="00E025D9" w:rsidRPr="00DD0959" w:rsidRDefault="00E025D9" w:rsidP="00E025D9">
      <w:pPr>
        <w:pStyle w:val="a3"/>
        <w:rPr>
          <w:rFonts w:ascii="Times New Roman" w:hAnsi="Times New Roman"/>
        </w:rPr>
      </w:pPr>
      <w:r w:rsidRPr="00DD0959">
        <w:rPr>
          <w:rFonts w:ascii="Times New Roman" w:hAnsi="Times New Roman"/>
        </w:rPr>
        <w:t>2. Федерального государственного  образовательного стандарта начального общего образования (приказы Министерства образования и науки Российской Федерации от 06.10.2009 № 373</w:t>
      </w:r>
    </w:p>
    <w:p w:rsidR="00E025D9" w:rsidRPr="00DD0959" w:rsidRDefault="00E025D9" w:rsidP="00E025D9">
      <w:pPr>
        <w:pStyle w:val="a3"/>
        <w:rPr>
          <w:rFonts w:ascii="Times New Roman" w:hAnsi="Times New Roman"/>
        </w:rPr>
      </w:pPr>
      <w:r w:rsidRPr="00DD0959">
        <w:rPr>
          <w:rFonts w:ascii="Times New Roman" w:hAnsi="Times New Roman"/>
        </w:rPr>
        <w:t xml:space="preserve">3. Письма МОиН РТ от 23.06.2012 г. №7699/12 «Об учебных планах для </w:t>
      </w:r>
      <w:r w:rsidRPr="00DD0959">
        <w:rPr>
          <w:rFonts w:ascii="Times New Roman" w:hAnsi="Times New Roman"/>
          <w:lang w:val="en-US"/>
        </w:rPr>
        <w:t>I</w:t>
      </w:r>
      <w:r w:rsidRPr="00DD0959">
        <w:rPr>
          <w:rFonts w:ascii="Times New Roman" w:hAnsi="Times New Roman"/>
        </w:rPr>
        <w:t xml:space="preserve">- </w:t>
      </w:r>
      <w:r w:rsidRPr="00DD0959">
        <w:rPr>
          <w:rFonts w:ascii="Times New Roman" w:hAnsi="Times New Roman"/>
          <w:lang w:val="en-US"/>
        </w:rPr>
        <w:t>IX</w:t>
      </w:r>
      <w:r w:rsidRPr="00DD0959">
        <w:rPr>
          <w:rFonts w:ascii="Times New Roman" w:hAnsi="Times New Roman"/>
        </w:rPr>
        <w:t xml:space="preserve">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 общего образования».</w:t>
      </w:r>
    </w:p>
    <w:p w:rsidR="00E025D9" w:rsidRPr="00DD0959" w:rsidRDefault="00E025D9" w:rsidP="00E025D9">
      <w:pPr>
        <w:pStyle w:val="a3"/>
        <w:rPr>
          <w:rFonts w:ascii="Times New Roman" w:hAnsi="Times New Roman"/>
          <w:color w:val="262626"/>
          <w:lang w:val="tt-RU"/>
        </w:rPr>
      </w:pPr>
      <w:r w:rsidRPr="00DD0959">
        <w:rPr>
          <w:rFonts w:ascii="Times New Roman" w:hAnsi="Times New Roman"/>
          <w:lang w:val="tt-RU"/>
        </w:rPr>
        <w:t>4. 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</w:t>
      </w:r>
      <w:r w:rsidR="003A3117">
        <w:rPr>
          <w:rFonts w:ascii="Times New Roman" w:hAnsi="Times New Roman"/>
        </w:rPr>
        <w:t>5</w:t>
      </w:r>
      <w:r w:rsidRPr="00DD0959">
        <w:rPr>
          <w:rFonts w:ascii="Times New Roman" w:hAnsi="Times New Roman"/>
          <w:lang w:val="tt-RU"/>
        </w:rPr>
        <w:t>-201</w:t>
      </w:r>
      <w:r w:rsidR="003A3117">
        <w:rPr>
          <w:rFonts w:ascii="Times New Roman" w:hAnsi="Times New Roman"/>
        </w:rPr>
        <w:t>6</w:t>
      </w:r>
      <w:r w:rsidRPr="00DD0959">
        <w:rPr>
          <w:rFonts w:ascii="Times New Roman" w:hAnsi="Times New Roman"/>
          <w:lang w:val="tt-RU"/>
        </w:rPr>
        <w:t xml:space="preserve"> учебный год.</w:t>
      </w:r>
    </w:p>
    <w:p w:rsidR="00E025D9" w:rsidRPr="00DD0959" w:rsidRDefault="00E025D9" w:rsidP="00E025D9">
      <w:pPr>
        <w:pStyle w:val="a3"/>
        <w:rPr>
          <w:rFonts w:ascii="Times New Roman" w:hAnsi="Times New Roman"/>
        </w:rPr>
      </w:pPr>
      <w:r w:rsidRPr="00DD0959">
        <w:rPr>
          <w:rFonts w:ascii="Times New Roman" w:hAnsi="Times New Roman"/>
        </w:rPr>
        <w:t>5. У</w:t>
      </w:r>
      <w:r>
        <w:rPr>
          <w:rFonts w:ascii="Times New Roman" w:hAnsi="Times New Roman"/>
        </w:rPr>
        <w:t xml:space="preserve">чебного плана МБОУ «Староашитская </w:t>
      </w:r>
      <w:r w:rsidRPr="00DD0959">
        <w:rPr>
          <w:rFonts w:ascii="Times New Roman" w:hAnsi="Times New Roman"/>
        </w:rPr>
        <w:t xml:space="preserve"> ООШ» Арского муниципального рай</w:t>
      </w:r>
      <w:r w:rsidR="003A3117">
        <w:rPr>
          <w:rFonts w:ascii="Times New Roman" w:hAnsi="Times New Roman"/>
        </w:rPr>
        <w:t>она Республики Татарстан на 2015– 2016</w:t>
      </w:r>
      <w:r w:rsidRPr="00DD0959">
        <w:rPr>
          <w:rFonts w:ascii="Times New Roman" w:hAnsi="Times New Roman"/>
        </w:rPr>
        <w:t xml:space="preserve"> учебный год (утвержденного решением педагогичес</w:t>
      </w:r>
      <w:r>
        <w:rPr>
          <w:rFonts w:ascii="Times New Roman" w:hAnsi="Times New Roman"/>
        </w:rPr>
        <w:t>кого совета (Протокол №___, от  ____</w:t>
      </w:r>
      <w:r w:rsidRPr="00DD0959">
        <w:rPr>
          <w:rFonts w:ascii="Times New Roman" w:hAnsi="Times New Roman"/>
        </w:rPr>
        <w:t xml:space="preserve"> августа 201</w:t>
      </w:r>
      <w:r w:rsidR="003A3117">
        <w:rPr>
          <w:rFonts w:ascii="Times New Roman" w:hAnsi="Times New Roman"/>
        </w:rPr>
        <w:t>5</w:t>
      </w:r>
      <w:r w:rsidRPr="00DD0959">
        <w:rPr>
          <w:rFonts w:ascii="Times New Roman" w:hAnsi="Times New Roman"/>
        </w:rPr>
        <w:t xml:space="preserve"> года).</w:t>
      </w:r>
    </w:p>
    <w:p w:rsidR="00E025D9" w:rsidRPr="00DD0959" w:rsidRDefault="00E025D9" w:rsidP="00E025D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Устава МБОУ «Староашитская </w:t>
      </w:r>
      <w:r w:rsidRPr="00DD0959">
        <w:rPr>
          <w:rFonts w:ascii="Times New Roman" w:hAnsi="Times New Roman"/>
        </w:rPr>
        <w:t xml:space="preserve"> ООШ»</w:t>
      </w:r>
    </w:p>
    <w:p w:rsidR="00E025D9" w:rsidRPr="00DD0959" w:rsidRDefault="00E025D9" w:rsidP="00E025D9">
      <w:pPr>
        <w:pStyle w:val="a3"/>
        <w:rPr>
          <w:rFonts w:ascii="Times New Roman" w:hAnsi="Times New Roman"/>
          <w:color w:val="262626"/>
        </w:rPr>
      </w:pPr>
      <w:r w:rsidRPr="00DD0959">
        <w:rPr>
          <w:rFonts w:ascii="Times New Roman" w:hAnsi="Times New Roman"/>
          <w:color w:val="262626"/>
        </w:rPr>
        <w:t>7. Основной образовательной программы начального общег</w:t>
      </w:r>
      <w:r>
        <w:rPr>
          <w:rFonts w:ascii="Times New Roman" w:hAnsi="Times New Roman"/>
          <w:color w:val="262626"/>
        </w:rPr>
        <w:t xml:space="preserve">о образования МБОУ «Староашитская </w:t>
      </w:r>
      <w:r w:rsidRPr="00DD0959">
        <w:rPr>
          <w:rFonts w:ascii="Times New Roman" w:hAnsi="Times New Roman"/>
          <w:color w:val="262626"/>
        </w:rPr>
        <w:t xml:space="preserve"> основная общеобразовательная школа»  Арского муниципального района Республики Татарстан</w:t>
      </w:r>
      <w:r>
        <w:rPr>
          <w:rFonts w:ascii="Times New Roman" w:hAnsi="Times New Roman"/>
          <w:highlight w:val="white"/>
          <w:lang w:val="tt-RU"/>
        </w:rPr>
        <w:t xml:space="preserve"> </w:t>
      </w:r>
      <w:r>
        <w:rPr>
          <w:rFonts w:ascii="Times New Roman" w:hAnsi="Times New Roman"/>
          <w:lang w:val="tt-RU"/>
        </w:rPr>
        <w:t>.</w:t>
      </w:r>
    </w:p>
    <w:p w:rsidR="00B07BFB" w:rsidRDefault="00B07BFB" w:rsidP="00B71823">
      <w:pPr>
        <w:autoSpaceDE w:val="0"/>
        <w:autoSpaceDN w:val="0"/>
        <w:adjustRightInd w:val="0"/>
        <w:spacing w:after="0" w:line="240" w:lineRule="auto"/>
        <w:ind w:left="426" w:right="111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336E9E" w:rsidRPr="009501D1" w:rsidRDefault="00EA4F25" w:rsidP="00B71823">
      <w:pPr>
        <w:autoSpaceDE w:val="0"/>
        <w:autoSpaceDN w:val="0"/>
        <w:adjustRightInd w:val="0"/>
        <w:spacing w:after="0" w:line="240" w:lineRule="auto"/>
        <w:ind w:left="426" w:right="11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9501D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Ц</w:t>
      </w:r>
      <w:r w:rsidR="00336E9E" w:rsidRPr="009501D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ели</w:t>
      </w:r>
      <w:r w:rsidRPr="009501D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курса</w:t>
      </w:r>
      <w:r w:rsidR="00336E9E" w:rsidRPr="009501D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: </w:t>
      </w:r>
    </w:p>
    <w:p w:rsidR="00336E9E" w:rsidRPr="009501D1" w:rsidRDefault="00EA4F25" w:rsidP="00336E9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Р</w:t>
      </w:r>
      <w:r w:rsidR="00336E9E" w:rsidRPr="009501D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азвитие</w:t>
      </w:r>
      <w:r w:rsidR="00336E9E"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336E9E" w:rsidRPr="009501D1" w:rsidRDefault="00336E9E" w:rsidP="00336E9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освоение</w:t>
      </w:r>
      <w:r w:rsidRPr="009501D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первичных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знаний о мире пластических искусств: изобразительном и декоративно-прикладном искусстве, формах их бытования в повседневном окружении ребенка;</w:t>
      </w:r>
    </w:p>
    <w:p w:rsidR="00336E9E" w:rsidRPr="009501D1" w:rsidRDefault="00336E9E" w:rsidP="00336E9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овладение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элементарнымиумениями, навыками, способами художественной деятельности; </w:t>
      </w:r>
    </w:p>
    <w:p w:rsidR="00336E9E" w:rsidRPr="009501D1" w:rsidRDefault="00336E9E" w:rsidP="00336E9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воспитание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</w:r>
    </w:p>
    <w:p w:rsidR="00336E9E" w:rsidRPr="009501D1" w:rsidRDefault="00336E9E" w:rsidP="00336E9E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Задачи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:rsidR="00336E9E" w:rsidRPr="009501D1" w:rsidRDefault="00336E9E" w:rsidP="00336E9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Закрепить знания о таких видах  изобразительного искусства как графика, живопись, декоративно-прикладное искусство, продолжать знакомить с их особенностями, художественными материалами  и с некоторыми техниками и приемами создания произведений в этих видах искусства.</w:t>
      </w:r>
    </w:p>
    <w:p w:rsidR="00336E9E" w:rsidRPr="009501D1" w:rsidRDefault="00336E9E" w:rsidP="00336E9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Познакомить учащихся с жанром портрета, с некоторыми произведениями выдающихся художников этого жанра, продолжать знакомить  с произведениями, выполненными в жанрах пейзажа и натюрморта.</w:t>
      </w:r>
    </w:p>
    <w:p w:rsidR="00336E9E" w:rsidRPr="009501D1" w:rsidRDefault="00336E9E" w:rsidP="00336E9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Познакомить с такими народными промыслами как Жостово, Гжель, Павловские платки.</w:t>
      </w:r>
    </w:p>
    <w:p w:rsidR="00336E9E" w:rsidRPr="009501D1" w:rsidRDefault="00336E9E" w:rsidP="00336E9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Познакомить с основными и составными цветами, научить получать составные цвета смешиванием основных.</w:t>
      </w:r>
    </w:p>
    <w:p w:rsidR="00336E9E" w:rsidRPr="009501D1" w:rsidRDefault="00336E9E" w:rsidP="00336E9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- Продолжать способствовать обогащению опыта восприятия произведений искусства, их оценки.</w:t>
      </w:r>
    </w:p>
    <w:p w:rsidR="00EA4F25" w:rsidRPr="009501D1" w:rsidRDefault="00EA4F25" w:rsidP="00336E9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71823" w:rsidRPr="009501D1" w:rsidRDefault="00B71823" w:rsidP="00B718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sz w:val="24"/>
          <w:szCs w:val="24"/>
        </w:rPr>
        <w:t xml:space="preserve">Рабочая программа по изобразительному искусству во </w:t>
      </w:r>
      <w:r w:rsidR="00A910A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9501D1">
        <w:rPr>
          <w:rFonts w:ascii="Times New Roman" w:eastAsia="Calibri" w:hAnsi="Times New Roman" w:cs="Times New Roman"/>
          <w:b/>
          <w:sz w:val="24"/>
          <w:szCs w:val="24"/>
        </w:rPr>
        <w:t xml:space="preserve"> классе рассчитана на 34 учебных часов (1 час в неделю по базисному учебному плану )</w:t>
      </w:r>
    </w:p>
    <w:p w:rsidR="00B71823" w:rsidRPr="009501D1" w:rsidRDefault="00B71823" w:rsidP="00B718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sz w:val="24"/>
          <w:szCs w:val="24"/>
        </w:rPr>
        <w:t xml:space="preserve">    Рабочая программа ориентирована на использование учебника:</w:t>
      </w:r>
    </w:p>
    <w:p w:rsidR="00B71823" w:rsidRPr="009501D1" w:rsidRDefault="00B71823" w:rsidP="00B718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1D1">
        <w:rPr>
          <w:rFonts w:ascii="Times New Roman" w:eastAsia="Calibri" w:hAnsi="Times New Roman" w:cs="Times New Roman"/>
          <w:sz w:val="24"/>
          <w:szCs w:val="24"/>
        </w:rPr>
        <w:t xml:space="preserve">Шпикалова Т. Я. Изобразительное искусство. </w:t>
      </w:r>
      <w:r w:rsidR="009501D1">
        <w:rPr>
          <w:rFonts w:ascii="Times New Roman" w:eastAsia="Calibri" w:hAnsi="Times New Roman" w:cs="Times New Roman"/>
          <w:sz w:val="24"/>
          <w:szCs w:val="24"/>
        </w:rPr>
        <w:t>3</w:t>
      </w:r>
      <w:r w:rsidRPr="009501D1">
        <w:rPr>
          <w:rFonts w:ascii="Times New Roman" w:eastAsia="Calibri" w:hAnsi="Times New Roman" w:cs="Times New Roman"/>
          <w:sz w:val="24"/>
          <w:szCs w:val="24"/>
        </w:rPr>
        <w:t xml:space="preserve"> класс. Учебник для общеобразовательных учреждений. – М., Просвещение, 20</w:t>
      </w:r>
      <w:r w:rsidR="009501D1">
        <w:rPr>
          <w:rFonts w:ascii="Times New Roman" w:eastAsia="Calibri" w:hAnsi="Times New Roman" w:cs="Times New Roman"/>
          <w:sz w:val="24"/>
          <w:szCs w:val="24"/>
        </w:rPr>
        <w:t>13</w:t>
      </w:r>
      <w:r w:rsidRPr="009501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A4F25" w:rsidRPr="009501D1" w:rsidRDefault="00EA4F25" w:rsidP="00EA4F25">
      <w:pPr>
        <w:spacing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9501D1">
        <w:rPr>
          <w:rFonts w:ascii="Times New Roman" w:hAnsi="Times New Roman"/>
          <w:sz w:val="24"/>
          <w:szCs w:val="24"/>
        </w:rPr>
        <w:t xml:space="preserve">Количество часов в 1-й четверти - 9.             Количество часов в 3-й четверти - 10. </w:t>
      </w:r>
    </w:p>
    <w:p w:rsidR="00EA4F25" w:rsidRPr="009501D1" w:rsidRDefault="00EA4F25" w:rsidP="00EA4F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01D1">
        <w:rPr>
          <w:rFonts w:ascii="Times New Roman" w:hAnsi="Times New Roman"/>
          <w:sz w:val="24"/>
          <w:szCs w:val="24"/>
        </w:rPr>
        <w:t xml:space="preserve">                   Количество часов во 2-й четверти - 7.          Количество часов в 4-й четверти - 8.</w:t>
      </w:r>
    </w:p>
    <w:p w:rsidR="00EA4F25" w:rsidRPr="009501D1" w:rsidRDefault="00EA4F25" w:rsidP="00EA4F25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501D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программы</w:t>
      </w:r>
    </w:p>
    <w:tbl>
      <w:tblPr>
        <w:tblStyle w:val="a4"/>
        <w:tblW w:w="15311" w:type="dxa"/>
        <w:jc w:val="center"/>
        <w:tblInd w:w="-393" w:type="dxa"/>
        <w:tblLook w:val="04A0" w:firstRow="1" w:lastRow="0" w:firstColumn="1" w:lastColumn="0" w:noHBand="0" w:noVBand="1"/>
      </w:tblPr>
      <w:tblGrid>
        <w:gridCol w:w="2065"/>
        <w:gridCol w:w="12203"/>
        <w:gridCol w:w="1043"/>
      </w:tblGrid>
      <w:tr w:rsidR="00EA4F25" w:rsidRPr="009501D1" w:rsidTr="00B71823">
        <w:trPr>
          <w:jc w:val="center"/>
        </w:trPr>
        <w:tc>
          <w:tcPr>
            <w:tcW w:w="1911" w:type="dxa"/>
          </w:tcPr>
          <w:p w:rsidR="00EA4F25" w:rsidRPr="009501D1" w:rsidRDefault="00EA4F25" w:rsidP="00EA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Раздел  программы</w:t>
            </w:r>
          </w:p>
        </w:tc>
        <w:tc>
          <w:tcPr>
            <w:tcW w:w="12352" w:type="dxa"/>
          </w:tcPr>
          <w:p w:rsidR="00EA4F25" w:rsidRPr="009501D1" w:rsidRDefault="00EA4F25" w:rsidP="00EA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Содержание по стандарту</w:t>
            </w:r>
          </w:p>
        </w:tc>
        <w:tc>
          <w:tcPr>
            <w:tcW w:w="1048" w:type="dxa"/>
          </w:tcPr>
          <w:p w:rsidR="00EA4F25" w:rsidRPr="009501D1" w:rsidRDefault="00EA4F25" w:rsidP="00EA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EA4F25" w:rsidRPr="009501D1" w:rsidTr="00B71823">
        <w:trPr>
          <w:jc w:val="center"/>
        </w:trPr>
        <w:tc>
          <w:tcPr>
            <w:tcW w:w="1911" w:type="dxa"/>
          </w:tcPr>
          <w:p w:rsidR="00EA4F25" w:rsidRPr="009501D1" w:rsidRDefault="00EA4F25" w:rsidP="00EA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художественного изображения (ОХИ)</w:t>
            </w:r>
          </w:p>
        </w:tc>
        <w:tc>
          <w:tcPr>
            <w:tcW w:w="12352" w:type="dxa"/>
          </w:tcPr>
          <w:p w:rsidR="00EA4F25" w:rsidRPr="009501D1" w:rsidRDefault="00F2749C" w:rsidP="00EA4F2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Цвет-основа языка живопи</w:t>
            </w:r>
            <w:r w:rsidR="00EA4F25"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си. Смешение цветов. 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приемы смешения красок для получения разнообразных теплых и холодных оттенков цвета; правила работы с акварельными красками.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создавать различные композиции</w:t>
            </w: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;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организовывать своё рабочее место; пользоваться  кистью и акварельными красками.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Жанры изобразительногоис-кусства: натюрморт. 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некоторые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жанры изобразительного искусства: натюрморт;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элементарные правила смешивания цветов.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передавать в рисунке простейшую форму, общее пространственное положение, основной цвет предмета; самостоятельно компоновать сюжетный рисунок, последовательно вести линейный рисунок на тему.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Жанры изобразительногоис-кусства: пейзаж. Красота пейзажей родной природы.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некоторые ж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анры изо-бразительного искусства: пей-заж;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технику передачи в рисун-ках формы, очертания  и цвета изображаемых предметов</w:t>
            </w:r>
          </w:p>
          <w:p w:rsidR="00EA4F25" w:rsidRPr="009501D1" w:rsidRDefault="00EA4F25" w:rsidP="00EA4F2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использовать художественные материалы (гуашь, цветные карандаши, акварель, бумага)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Пропорции и перспектива</w:t>
            </w: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понятия: 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пропорция и перспектива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передавать в рисунках формы, очертания и цвета изображаемых предметов; изображать форму, общее пространство расположение, пропорции, цвет.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Передача движения и эмоционального состояния в композиции на плоскости: изображение птичьей стаи(рисунок, живопись, граттаж, аппликация — по выбору учителя).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 Знать 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приёмы передачи движения и эмоционального состояния в композиции на плоскости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передавать по памяти изображения птиц в разных поворотах.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В</w:t>
            </w: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ыполнение эскиза чайного сервиза для купчихи, для царевны, для Дюймовочки, для Бабы-яги и т. д.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правила работы с акварелью; технику рисования с натуры простых по очертанию и строению объектов, расположенных фронтально.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выполнять различные эскизы</w:t>
            </w:r>
            <w:r w:rsidRPr="009501D1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;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рисовать с натуры объекты разных форм с предварительным анализом пропорций, цветовой окраски. Передавать в рисунке простейшую форму, общее пространственное положение, основной цвет предмета; последовательно вести линейный рисунок на тему.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Многообразие линий (тонкие, толстые, прямые, волнистые, плавные, острые, закругленные спиралью, летящие) и их знаковый характер.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 линии и пятне как художественно-выразительных средствах живописи.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различать линии;изображать внешнее строение растений, красиво располагать растения на листе бумаги.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Роль природных условий в характере традиционнойкультурынарода.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понятия дизайн, дизайнер, модельер;элементарные правила работы с акварелью и гуашью.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передавать в рисунке смысловые связи между предметами; выражать свои чувства, настроение с помощью цвета, насыщенности оттенков.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Эскизы народных костюмов.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эскизы народных костюмов; элементы орнаментов,  элементарные правила смешивания цветов.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выполнять узор в полосе;  применять способы смешения акварельных, гуашевых красок для получения разнообразных оттенков в соответствии с передаваемым в рисунке настроением;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Иметь элементарноепредставление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 красоте народных костюмов.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Конструирование макета костюма сказочного персонажа.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приёмы конструирования макета костюма сказочного персонажа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давать характеристику эскизам исторического или театрального костюма. Устно описывать театральные костюмы.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Понятия: линия горизонта, ближе — больше, дальше — меньше, загораживания.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Знать 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понятия: линия горизонта, ближе — больше, дальше — меньше, загораживания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передавать свои наблюдения  в рисунке; рисовать на основе наблюдений или по представлению;  передавать в рисунках смысловые связи между предметами.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Элементарные приемы построения композиции на плоскости и в пространстве.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элементарные приемы построения композиции на плоскости и в пространстве;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доступные сведения о памятниках культуры и искусства в связи с историей, бытом и жизнью своего народа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передавать свои наблюдения  в рисунке; рисовать на основе наблюдений или по представлению;  передавать в рисунках смысловые связи между предметами.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Коллективная работа. Создание макета мемориального комплекса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доступные сведения о памятниках культуры и искусства в связи с историей, бытом и жизнью своего народа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давать характеристику доблестным воинам; устно описывать костюмы былинных героев.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Жанры изобразительного искусства: портрет. Передача пропорций лица, фигуры человека.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некоторыежанры изобразительного искусства: портрет; элементарные правила работы с гуашью.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изображать форму, общее пространственное расположение, пропорции лица, фигуру человека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Изображение народных праздников, сцен быта и труда народа (коллективные или индивидуальные работы).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 традициях празднования народных праздников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различать признаки этого праздника и прихода весны.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Сказочные образы народной культуры и декоративно прикладное искусство.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понятия: народное декоративно-прикладное искусство;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различать сказочные образы народной культуры;самостоятельно выполнять композицию иллюстрации, выделять главное в рисунке; узнавать отдельные произведения 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Образ человека в традиционной культуре.</w:t>
            </w:r>
          </w:p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произведения выдающихся художников и народных мастеров;</w:t>
            </w:r>
          </w:p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композицию иллюстрации, выделять главное в рисунке; узнавать отдельные произведения выдающихся художников-иллюстраторов.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Красота пейзажей родной природы.</w:t>
            </w:r>
          </w:p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ж</w:t>
            </w:r>
            <w:r w:rsidRPr="009501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анры изобразительного искусства: пейзаж; </w:t>
            </w: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отдельные произведения выдающихся художников и народных мастеров;</w:t>
            </w:r>
          </w:p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выполнять композицию иллюстрации 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Линия, штрих, пятно и художественный образ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понятия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линия, штрих, пятно и художественный образ;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основные и вспомогательные цвета.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рисовать и фантазировать, используя различные техники рисования.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Красота и разнообразие природы,  предметов, выраженная средствами рисунка.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некоторые ж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анры изобразительного искусства: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натюрморт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приемы смешения красок для получения разнообразных теплых и холодных оттенков цвета</w:t>
            </w:r>
          </w:p>
          <w:p w:rsidR="00EA4F25" w:rsidRPr="009501D1" w:rsidRDefault="00EA4F25" w:rsidP="00EA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выявлять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красоту и разнообразие природы,  предметов, выраженную средствами рисунка.</w:t>
            </w:r>
          </w:p>
        </w:tc>
        <w:tc>
          <w:tcPr>
            <w:tcW w:w="1048" w:type="dxa"/>
          </w:tcPr>
          <w:p w:rsidR="00EA4F25" w:rsidRPr="009501D1" w:rsidRDefault="00EA4F25" w:rsidP="00EA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</w:tr>
      <w:tr w:rsidR="00EA4F25" w:rsidRPr="009501D1" w:rsidTr="00B71823">
        <w:trPr>
          <w:jc w:val="center"/>
        </w:trPr>
        <w:tc>
          <w:tcPr>
            <w:tcW w:w="1911" w:type="dxa"/>
          </w:tcPr>
          <w:p w:rsidR="00EA4F25" w:rsidRPr="009501D1" w:rsidRDefault="00EA4F25" w:rsidP="00EA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Народный орнамент России (НОР)</w:t>
            </w:r>
          </w:p>
        </w:tc>
        <w:tc>
          <w:tcPr>
            <w:tcW w:w="12352" w:type="dxa"/>
          </w:tcPr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Ознакомление с произведе-ниямихудож.промысловРо-сии.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</w:t>
            </w:r>
            <w:r w:rsidRPr="009501D1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ь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произведения народных художественных промыслов России;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приём выполнения узора на предметах декоративно-прикладного искусства.  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рисовать кистью без предварительного рисунка элементы жостовского орнамента, придерживаться последовательности исполнения росписи; прослеживать  сближение сочетаний цветов.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Главное и второстепенное в композиции.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 xml:space="preserve"> 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известные центры народных художественных ремесел России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различать 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главное и второстепенное в композиции;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применять способы смеше-ния акварельных, гуашевых красок для получения разнообразных оттенков в соответствии с передавае-мым в рисунке настроением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Выполнение простой компо-зиции из простых геометри-ческих фигур, в теплой или холодной цветовой гамме в программе Paint.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правила работы с акварелью.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выполнять простую композицию из простых геометрических фигур, в теплой или холодной цветовой гамме в программе Paint;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передавать в рисунке простейшую форму, общее пространственное положение, основной цвет предмета; самостоятельно компоновать сюжетный рисунок, последовательно вести линейный рисунок на тему.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Изготовление эскизов и моделей посуды по мотивам современных народных промыслов (Гжель, местные промыслы).</w:t>
            </w:r>
          </w:p>
          <w:p w:rsidR="00EA4F25" w:rsidRPr="009501D1" w:rsidRDefault="00EA4F25" w:rsidP="00EA4F2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известные центры народных художественных ремесел России ( Гжель)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изготовливать эскизы и модели посуды по мотивам современных народных промыслов (Гжель, местные промыслы)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Изображение крестьянской избы (на плоскости или в объёме), использование элементов декора. </w:t>
            </w:r>
            <w:r w:rsidRPr="009501D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ы)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разнообразные средства выразительности, используемые в создании художественного образа (декор);технику передачи в рисунках формы, очертания  и цвета изображаемых предметов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правильно определять, рисовать, исполнять в материале форму простых и комбинированных предметов, их пропорции, конструкцию, строение, цвет;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элементарные правила работы с гуашью.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выявлять различия в композиции (конструкции) масок;изображать форму, общее пространственное расположение, пропорции, цвет.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Истоки декоративно-прикладного искусства и его роль в жизни человека.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виды (живопись, графика, декоративно-прикладное искусство) произведений изобразительного искусства; о приёмах техники  изготовления деревянных игрушек.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передавать свои наблюдения ; рисовать на основе наблюдений или по представлению;  передавать в рисунках смысловые связи между предметами.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Геометрические и природные формы.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элементы узора ; элементарные правила смешивания цветов.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различать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геометрические и природные формы;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выполнять узор в полосе, используя линии, мазки, точки как приемы рисования кистью декоративных элементов.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Иметь элементарноепредставление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 красоте народной росписи.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Ритм линий, ритм пятен, ритм цвета.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Особая роль ритма в декоративно-прикладном искусстве.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разнообразные средства выразительности, используемые в создании художественного образа (ритм);  элементы узора ; элементарные правила смешивания цветов.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выполнять узор в полосе, используя линии, мазки, точки как приемы рисования кистью декоративных элементов.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Иметь элементарноепредставление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 красоте народной росписи.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Материалы для рисунка: карандаш, ручка, уголь, пастель, мелки и т. д. 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val="tt-RU"/>
              </w:rPr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какимихудожественными приёмами передан салют Победы в живописи и графике</w:t>
            </w:r>
          </w:p>
          <w:p w:rsidR="00EA4F25" w:rsidRPr="009501D1" w:rsidRDefault="00EA4F25" w:rsidP="00EA4F25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использовать художественные материалы для рисунка; использовать линию симметрии в построении рисунка, изображать характерные очертания.</w:t>
            </w:r>
          </w:p>
        </w:tc>
        <w:tc>
          <w:tcPr>
            <w:tcW w:w="1048" w:type="dxa"/>
          </w:tcPr>
          <w:p w:rsidR="00EA4F25" w:rsidRPr="009501D1" w:rsidRDefault="00EA4F25" w:rsidP="00EA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EA4F25" w:rsidRPr="009501D1" w:rsidTr="00B71823">
        <w:trPr>
          <w:jc w:val="center"/>
        </w:trPr>
        <w:tc>
          <w:tcPr>
            <w:tcW w:w="1911" w:type="dxa"/>
          </w:tcPr>
          <w:p w:rsidR="00EA4F25" w:rsidRPr="009501D1" w:rsidRDefault="00EA4F25" w:rsidP="00EA4F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Орнамент в искусстве народов мира (ОВИНМ)</w:t>
            </w:r>
          </w:p>
        </w:tc>
        <w:tc>
          <w:tcPr>
            <w:tcW w:w="12352" w:type="dxa"/>
          </w:tcPr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Симметрия и ассиметрия.</w:t>
            </w: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понятия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симметрия и ассиметрия;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приём выполнения узора на предметах 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выполнять кистью простейшие элементы.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Интернациональный язык искусства.</w:t>
            </w:r>
          </w:p>
          <w:p w:rsidR="00EA4F25" w:rsidRPr="009501D1" w:rsidRDefault="00EA4F25" w:rsidP="00EA4F2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элементы орнаментов;  элементарные правила смешивания цветов.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выполнять узор в полосе, используя линии, мазки, точки как приемы рисования кистью декоративных элементов.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Иметь элементарноепредставление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 красоте украшений народной одежды.</w:t>
            </w:r>
          </w:p>
          <w:p w:rsidR="00EA4F25" w:rsidRPr="009501D1" w:rsidRDefault="00EA4F25" w:rsidP="00EA4F2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Изображение в живописи, графике, рельефе, аппликации сказочных образов народной культуры: конь, петух, птица Сирин, птица Алконост, Древо Жизни и др.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Знать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 многообразии образов-символов в народном искусстве; 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Уметь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применять основные средства художественной выразительности в рисунке и живописи (с натуры, по памяти и представлению); 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изображать в живописи, графике, рельефе, аппликации сказочных образов народной культуры;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различать орнаменты народов мира; использовать линию симметрии в построении рисунка, изображать характерные очертания.</w:t>
            </w:r>
          </w:p>
          <w:p w:rsidR="00EA4F25" w:rsidRPr="009501D1" w:rsidRDefault="00EA4F25" w:rsidP="00EA4F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Разнообразие декоративных форм в природе: цветы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Знать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приемы смешения красок для получения разнообразных теплых и холодных оттенков цвета (красный теплый и холодный, зеленый теплый и холодный, синий теплый и холодный), приемы плавного и ступенчатого растяжения цвета;</w:t>
            </w:r>
          </w:p>
          <w:p w:rsidR="00EA4F25" w:rsidRPr="009501D1" w:rsidRDefault="00EA4F25" w:rsidP="00EA4F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Уметь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самостоятельно выполнять композицию иллюстрации, выделять главное в рисунке.</w:t>
            </w:r>
          </w:p>
        </w:tc>
        <w:tc>
          <w:tcPr>
            <w:tcW w:w="1048" w:type="dxa"/>
          </w:tcPr>
          <w:p w:rsidR="00EA4F25" w:rsidRPr="009501D1" w:rsidRDefault="00EA4F25" w:rsidP="00EA4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A4F25" w:rsidRPr="009501D1" w:rsidRDefault="00EA4F25" w:rsidP="00EA4F25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CF30B3" w:rsidRPr="009501D1" w:rsidRDefault="00CF30B3" w:rsidP="00EA4F25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4"/>
        <w:tblpPr w:leftFromText="180" w:rightFromText="180" w:vertAnchor="text" w:horzAnchor="page" w:tblpX="2455" w:tblpY="44"/>
        <w:tblW w:w="9579" w:type="dxa"/>
        <w:tblLook w:val="04A0" w:firstRow="1" w:lastRow="0" w:firstColumn="1" w:lastColumn="0" w:noHBand="0" w:noVBand="1"/>
      </w:tblPr>
      <w:tblGrid>
        <w:gridCol w:w="7"/>
        <w:gridCol w:w="810"/>
        <w:gridCol w:w="5563"/>
        <w:gridCol w:w="3190"/>
        <w:gridCol w:w="9"/>
      </w:tblGrid>
      <w:tr w:rsidR="00EA4F25" w:rsidRPr="009501D1" w:rsidTr="00EA4F25">
        <w:trPr>
          <w:gridAfter w:val="1"/>
          <w:wAfter w:w="9" w:type="dxa"/>
          <w:trHeight w:val="249"/>
        </w:trPr>
        <w:tc>
          <w:tcPr>
            <w:tcW w:w="817" w:type="dxa"/>
            <w:gridSpan w:val="2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EA4F25" w:rsidRPr="009501D1" w:rsidRDefault="00F2749C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Разделы по учебнику</w:t>
            </w:r>
          </w:p>
        </w:tc>
        <w:tc>
          <w:tcPr>
            <w:tcW w:w="3190" w:type="dxa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A4F25" w:rsidRPr="009501D1" w:rsidTr="00EA4F25">
        <w:trPr>
          <w:gridAfter w:val="1"/>
          <w:wAfter w:w="9" w:type="dxa"/>
          <w:trHeight w:val="264"/>
        </w:trPr>
        <w:tc>
          <w:tcPr>
            <w:tcW w:w="817" w:type="dxa"/>
            <w:gridSpan w:val="2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Осень: «Как прекрасен этот мир,посмотри…»</w:t>
            </w:r>
          </w:p>
        </w:tc>
        <w:tc>
          <w:tcPr>
            <w:tcW w:w="3190" w:type="dxa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11</w:t>
            </w:r>
          </w:p>
        </w:tc>
      </w:tr>
      <w:tr w:rsidR="00EA4F25" w:rsidRPr="009501D1" w:rsidTr="00EA4F25">
        <w:trPr>
          <w:gridAfter w:val="1"/>
          <w:wAfter w:w="9" w:type="dxa"/>
          <w:trHeight w:val="249"/>
        </w:trPr>
        <w:tc>
          <w:tcPr>
            <w:tcW w:w="817" w:type="dxa"/>
            <w:gridSpan w:val="2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Зима: «Как прекрасен этот мир, посмотри…»</w:t>
            </w:r>
          </w:p>
        </w:tc>
        <w:tc>
          <w:tcPr>
            <w:tcW w:w="3190" w:type="dxa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10    </w:t>
            </w:r>
          </w:p>
        </w:tc>
      </w:tr>
      <w:tr w:rsidR="00EA4F25" w:rsidRPr="009501D1" w:rsidTr="00EA4F25">
        <w:trPr>
          <w:gridAfter w:val="1"/>
          <w:wAfter w:w="9" w:type="dxa"/>
          <w:trHeight w:val="264"/>
        </w:trPr>
        <w:tc>
          <w:tcPr>
            <w:tcW w:w="817" w:type="dxa"/>
            <w:gridSpan w:val="2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Весна: «Как прекрасен этот мир,посмотри…»</w:t>
            </w:r>
          </w:p>
        </w:tc>
        <w:tc>
          <w:tcPr>
            <w:tcW w:w="3190" w:type="dxa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5</w:t>
            </w:r>
          </w:p>
        </w:tc>
      </w:tr>
      <w:tr w:rsidR="00EA4F25" w:rsidRPr="009501D1" w:rsidTr="00EA4F25">
        <w:trPr>
          <w:gridAfter w:val="1"/>
          <w:wAfter w:w="9" w:type="dxa"/>
          <w:trHeight w:val="264"/>
        </w:trPr>
        <w:tc>
          <w:tcPr>
            <w:tcW w:w="817" w:type="dxa"/>
            <w:gridSpan w:val="2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>Лето: «Как прекрасен этот мир, посмотри…»</w:t>
            </w:r>
          </w:p>
        </w:tc>
        <w:tc>
          <w:tcPr>
            <w:tcW w:w="3190" w:type="dxa"/>
            <w:tcBorders>
              <w:right w:val="single" w:sz="4" w:space="0" w:color="auto"/>
            </w:tcBorders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8 </w:t>
            </w:r>
          </w:p>
        </w:tc>
      </w:tr>
      <w:tr w:rsidR="00EA4F25" w:rsidRPr="009501D1" w:rsidTr="00F2749C">
        <w:tblPrEx>
          <w:tblLook w:val="0000" w:firstRow="0" w:lastRow="0" w:firstColumn="0" w:lastColumn="0" w:noHBand="0" w:noVBand="0"/>
        </w:tblPrEx>
        <w:trPr>
          <w:gridBefore w:val="1"/>
          <w:wBefore w:w="7" w:type="dxa"/>
          <w:trHeight w:val="204"/>
        </w:trPr>
        <w:tc>
          <w:tcPr>
            <w:tcW w:w="63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Итоги:</w:t>
            </w:r>
          </w:p>
        </w:tc>
        <w:tc>
          <w:tcPr>
            <w:tcW w:w="319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4F25" w:rsidRPr="009501D1" w:rsidRDefault="00EA4F25" w:rsidP="00EA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34</w:t>
            </w:r>
          </w:p>
        </w:tc>
      </w:tr>
    </w:tbl>
    <w:p w:rsidR="00EA4F25" w:rsidRPr="009501D1" w:rsidRDefault="00EA4F25" w:rsidP="00EA4F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A4F25" w:rsidRPr="009501D1" w:rsidRDefault="00EA4F25" w:rsidP="00336E9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50CA9" w:rsidRPr="009501D1" w:rsidRDefault="00A50CA9" w:rsidP="00336E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A50CA9" w:rsidRPr="009501D1" w:rsidRDefault="00A50CA9" w:rsidP="00336E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CF30B3" w:rsidRPr="009501D1" w:rsidRDefault="00CF30B3" w:rsidP="009C5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F30B3" w:rsidRPr="009501D1" w:rsidRDefault="00CF30B3" w:rsidP="009C5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5EBB" w:rsidRPr="009501D1" w:rsidRDefault="009C5EBB" w:rsidP="009C5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0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Требования к уровню подготовки учащихся по курсу «ИЗО» к концу третьего года обучения:</w:t>
      </w:r>
    </w:p>
    <w:p w:rsidR="00336E9E" w:rsidRPr="009501D1" w:rsidRDefault="00336E9E" w:rsidP="00336E9E">
      <w:pPr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</w:rPr>
        <w:t>Учащиеся должны знать/понимать:</w:t>
      </w:r>
    </w:p>
    <w:p w:rsidR="00336E9E" w:rsidRPr="009501D1" w:rsidRDefault="00336E9E" w:rsidP="00336E9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некоторые жанры (пейзаж, натюрморт, портрет) и виды (живопись, графика, декоративно-прикладное искусство) произведений изобразительного искусства; </w:t>
      </w:r>
    </w:p>
    <w:p w:rsidR="00336E9E" w:rsidRPr="009501D1" w:rsidRDefault="00336E9E" w:rsidP="00336E9E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известные центры народных художественных ремесел России (Филимоновская игрушка, Полохов-Майдан, Гжель, Хохлома, Каргополь);</w:t>
      </w:r>
    </w:p>
    <w:p w:rsidR="00336E9E" w:rsidRPr="009501D1" w:rsidRDefault="00336E9E" w:rsidP="00336E9E">
      <w:pPr>
        <w:widowControl w:val="0"/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уметь:</w:t>
      </w:r>
    </w:p>
    <w:p w:rsidR="00336E9E" w:rsidRPr="009501D1" w:rsidRDefault="00336E9E" w:rsidP="00336E9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различать основные и составные, теплые и холодные цвета;</w:t>
      </w:r>
    </w:p>
    <w:p w:rsidR="00336E9E" w:rsidRPr="009501D1" w:rsidRDefault="00336E9E" w:rsidP="00336E9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узнавать отдельные произведения выдающихся отечественных и зарубежных художников, называть их авторов;</w:t>
      </w:r>
    </w:p>
    <w:p w:rsidR="00336E9E" w:rsidRPr="009501D1" w:rsidRDefault="00336E9E" w:rsidP="00336E9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сравнивать различные виды изобразительного искусства (графики, живописи, декоративно – прикладного искусства);</w:t>
      </w:r>
    </w:p>
    <w:p w:rsidR="00336E9E" w:rsidRPr="009501D1" w:rsidRDefault="00336E9E" w:rsidP="00336E9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использовать художественные материалы (гуашь, цветные карандаши, акварель, бумага); </w:t>
      </w:r>
    </w:p>
    <w:p w:rsidR="00336E9E" w:rsidRPr="009501D1" w:rsidRDefault="00336E9E" w:rsidP="00336E9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применять основные средства художественной выразительности в рисунке и живописи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336E9E" w:rsidRPr="009501D1" w:rsidRDefault="00336E9E" w:rsidP="00336E9E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30" w:lineRule="exact"/>
        <w:ind w:left="567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336E9E" w:rsidRPr="009501D1" w:rsidRDefault="00336E9E" w:rsidP="00336E9E">
      <w:pPr>
        <w:widowControl w:val="0"/>
        <w:spacing w:before="120" w:after="0"/>
        <w:ind w:left="567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Использовать приобретенные знания и умения в практической деятельности и повседневной жизнидля:</w:t>
      </w:r>
    </w:p>
    <w:p w:rsidR="00336E9E" w:rsidRPr="009501D1" w:rsidRDefault="00336E9E" w:rsidP="00336E9E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самостоятельной творческой деятельности;</w:t>
      </w:r>
    </w:p>
    <w:p w:rsidR="00336E9E" w:rsidRPr="009501D1" w:rsidRDefault="00336E9E" w:rsidP="00336E9E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обогащения опыта восприятия произведений изобразительного искусства;</w:t>
      </w:r>
    </w:p>
    <w:p w:rsidR="00336E9E" w:rsidRPr="009501D1" w:rsidRDefault="00336E9E" w:rsidP="00336E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</w:p>
    <w:p w:rsidR="00A50CA9" w:rsidRPr="009501D1" w:rsidRDefault="00A50CA9" w:rsidP="00336E9E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9501D1">
        <w:rPr>
          <w:rFonts w:ascii="Times New Roman" w:hAnsi="Times New Roman"/>
          <w:b/>
          <w:bCs/>
          <w:sz w:val="24"/>
          <w:szCs w:val="24"/>
          <w:u w:val="single"/>
        </w:rPr>
        <w:t>Планируемые результаты формирования УУД к концу 3-го года обучения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Личностными 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результатами обучающихся являются: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>– в ценностно-эстетической сфере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жизни;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– в познавательной (когнитивной) сфере 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 способность к художественному познанию мира; умение применять полученные знания в собственной художественно-творческой деятельности;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– в трудовой сфере 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 их украшения.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</w:rPr>
        <w:t>Метапредметными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результатами обучающихся являются: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</w:t>
      </w: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 умение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– </w:t>
      </w: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>желание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общаться с искусством, участвовать в обсуждении содержания и выразительных средств произведений искусства;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– </w:t>
      </w: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активное использование 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– </w:t>
      </w: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обогащение 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ключевых компетенций (коммуникативных, деятельностных и др.) художественно-эстетическим содержанием;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– </w:t>
      </w: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формирование 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мотивации и уменийорганизовывать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– </w:t>
      </w: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>формирование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способности оценивать результаты художественно-творческой деятельности, собственной и одноклассников.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Предметными 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результатами обучающихся являются: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– </w:t>
      </w: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>в познавательной сфере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сформированность представлений о ведущих музеях России и художественных музеях своего региона;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</w:t>
      </w: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 в ценностно-эстетической сфере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умения различать и передавать в художественно-творческой деятельности характер, эмоциональное состояние и свое отношений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– в коммуникативной сфере 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336E9E" w:rsidRPr="009501D1" w:rsidRDefault="00336E9E" w:rsidP="00336E9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</w:t>
      </w:r>
      <w:r w:rsidRPr="009501D1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 xml:space="preserve"> в трудовой сфере 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336E9E" w:rsidRPr="009501D1" w:rsidRDefault="00336E9E" w:rsidP="00336E9E">
      <w:pPr>
        <w:spacing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C8553B" w:rsidRDefault="00C8553B" w:rsidP="00C8553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t-RU"/>
        </w:rPr>
      </w:pPr>
    </w:p>
    <w:p w:rsidR="00C8553B" w:rsidRDefault="00C8553B" w:rsidP="00C8553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t-RU"/>
        </w:rPr>
      </w:pPr>
    </w:p>
    <w:p w:rsidR="00C8553B" w:rsidRDefault="00C8553B" w:rsidP="00C8553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t-RU"/>
        </w:rPr>
      </w:pPr>
    </w:p>
    <w:p w:rsidR="00C8553B" w:rsidRDefault="00C8553B" w:rsidP="00C8553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t-RU"/>
        </w:rPr>
      </w:pPr>
    </w:p>
    <w:p w:rsidR="00C8553B" w:rsidRDefault="00C8553B" w:rsidP="00C8553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t-RU"/>
        </w:rPr>
      </w:pPr>
    </w:p>
    <w:p w:rsidR="00C8553B" w:rsidRDefault="00C8553B" w:rsidP="00C8553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t-RU"/>
        </w:rPr>
      </w:pPr>
    </w:p>
    <w:p w:rsidR="00C8553B" w:rsidRDefault="00C8553B" w:rsidP="00C8553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t-RU"/>
        </w:rPr>
      </w:pPr>
    </w:p>
    <w:p w:rsidR="00C8553B" w:rsidRDefault="00C8553B" w:rsidP="00C8553B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t-RU"/>
        </w:rPr>
      </w:pPr>
    </w:p>
    <w:p w:rsidR="00336E9E" w:rsidRPr="009501D1" w:rsidRDefault="00B71823" w:rsidP="00C8553B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B07BF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Календарно - т</w:t>
      </w:r>
      <w:r w:rsidR="009B5E10" w:rsidRPr="00B07BF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ематическое планирование</w:t>
      </w:r>
    </w:p>
    <w:tbl>
      <w:tblPr>
        <w:tblW w:w="1616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567"/>
        <w:gridCol w:w="7229"/>
        <w:gridCol w:w="1134"/>
        <w:gridCol w:w="993"/>
        <w:gridCol w:w="1276"/>
      </w:tblGrid>
      <w:tr w:rsidR="00DB3906" w:rsidRPr="009501D1" w:rsidTr="00B07BF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906" w:rsidRPr="009501D1" w:rsidRDefault="00DB3906" w:rsidP="00C738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906" w:rsidRPr="009501D1" w:rsidRDefault="00DB3906" w:rsidP="00C738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3906" w:rsidRPr="009501D1" w:rsidRDefault="00DB3906" w:rsidP="00DB39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</w:t>
            </w: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л-во ча</w:t>
            </w:r>
            <w:r w:rsidR="00F2749C"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сов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906" w:rsidRPr="009501D1" w:rsidRDefault="009C5EBB" w:rsidP="00DB39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Универсальные учебные действия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906" w:rsidRPr="009501D1" w:rsidRDefault="00DB3906" w:rsidP="00C738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  <w:p w:rsidR="00DB3906" w:rsidRPr="009501D1" w:rsidRDefault="00DB3906" w:rsidP="00C738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проведения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906" w:rsidRPr="009501D1" w:rsidRDefault="00DB3906" w:rsidP="00C738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Примеча</w:t>
            </w: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ние</w:t>
            </w:r>
          </w:p>
        </w:tc>
      </w:tr>
      <w:tr w:rsidR="00DB3906" w:rsidRPr="009501D1" w:rsidTr="00B07BFB">
        <w:trPr>
          <w:trHeight w:val="44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3906" w:rsidRPr="009501D1" w:rsidRDefault="00B07BFB" w:rsidP="00C738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3906" w:rsidRPr="009501D1" w:rsidRDefault="00B07BFB" w:rsidP="00B07B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="00DB3906"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71FE" w:rsidRPr="009501D1" w:rsidTr="00B07BFB">
        <w:trPr>
          <w:trHeight w:val="241"/>
        </w:trPr>
        <w:tc>
          <w:tcPr>
            <w:tcW w:w="1616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71FE" w:rsidRPr="009501D1" w:rsidRDefault="00A651D5" w:rsidP="00B07B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1ч</w:t>
            </w:r>
            <w:r w:rsidR="009C5EBB"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етверть</w:t>
            </w: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-9часов</w:t>
            </w:r>
          </w:p>
        </w:tc>
      </w:tr>
      <w:tr w:rsidR="00DB3906" w:rsidRPr="009501D1" w:rsidTr="00B07BFB">
        <w:trPr>
          <w:trHeight w:val="15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906" w:rsidRPr="009501D1" w:rsidRDefault="00DB3906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Цвет – основа языка живописи. Смешение цветов. Земля одна, а цветы на ней разные. Создание композиции «Цветы для мамы»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DB3906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сәнгать теленең нигезе. Төсләрнең кушылуы. Җир бе</w:t>
            </w:r>
            <w:r w:rsidR="00FB022B"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(Төс-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р, ә андагы чәчәкләр төрле.”Әниемә чәчәкләр” темасына композиция.)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906" w:rsidRPr="009501D1" w:rsidRDefault="009B5E10" w:rsidP="00C738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tt-RU" w:eastAsia="ru-RU"/>
              </w:rPr>
            </w:pPr>
            <w:r w:rsidRPr="009501D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906" w:rsidRPr="009501D1" w:rsidRDefault="00DB3906" w:rsidP="00C738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Личностные: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смыслообразование, т. е. установление обучающимися связи между целью учебной деятельности и её мотивом; ‒      нравственно-этическая ориентация, в том числе,  и оценивание  усваиваемого   содержания,  обеспечивающее личностный моральный выбор</w:t>
            </w:r>
          </w:p>
          <w:p w:rsidR="00DB3906" w:rsidRPr="009501D1" w:rsidRDefault="00DB3906" w:rsidP="00A50C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Регулятивные:    целеполагание- соотнесения того, что уже известно и усвоено учащимися, и того, что ещё неизвестно;   планирование — определение последовательности промежуточных целей с учётом конечного результата;</w:t>
            </w:r>
          </w:p>
          <w:p w:rsidR="00DB3906" w:rsidRPr="009501D1" w:rsidRDefault="00DB3906" w:rsidP="00C73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Поз.умение наблюдать, первые представления о цвете, композиции</w:t>
            </w:r>
          </w:p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Ком.умение вести диалог,  управлять точностью выражения своих чувств и мыслей,  рассуждать о композиции, цветовом решении рисунков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906" w:rsidRPr="009501D1" w:rsidRDefault="00FB022B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E289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3906" w:rsidRPr="009501D1" w:rsidTr="00B07BFB">
        <w:trPr>
          <w:trHeight w:val="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906" w:rsidRPr="009501D1" w:rsidRDefault="00DB3906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Ознакомление с произведениями народных художественных промыслов России. В жостовском подносе все цветы Рос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softHyphen/>
              <w:t>сии.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</w:p>
          <w:p w:rsidR="00DB3906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(Россия халыкларының сәнгать тармаклары белән танышу. Жостово подносында Россиянең барлык чәчәкләре)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906" w:rsidRPr="009501D1" w:rsidRDefault="00F16902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Смыслообразование. Восхищаться природой, ее узорами и формами. </w:t>
            </w:r>
          </w:p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Умение выделять главное, сравнивать, обобщать природные формы до декоративных элементов.</w:t>
            </w:r>
          </w:p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 Умение рассказать о впечатлениях, высказывать свое мнение, отвечать на вопросы.</w:t>
            </w:r>
          </w:p>
          <w:p w:rsidR="00DB3906" w:rsidRPr="009501D1" w:rsidRDefault="00DB3906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 Умение рационально строить самост.  творч. деятельность, использовать графич. художественные материалы.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906" w:rsidRPr="009501D1" w:rsidRDefault="00E11902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8B04F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906" w:rsidRPr="00C8553B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906" w:rsidRPr="009501D1" w:rsidRDefault="00DB390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Главное и второстепенное в композиции.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 чём может рассказать русский рас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softHyphen/>
              <w:t>писной поднос.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876C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(</w:t>
            </w:r>
            <w:r w:rsidR="00876CA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Төп һәм икенчел компози</w:t>
            </w:r>
            <w:r w:rsidR="00876CA6" w:rsidRPr="0089758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ция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 xml:space="preserve"> . Рус бизәкле поднос нәрсә сөйләргә мөмкин?)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Рег. Умение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организовать рабочее место, применять основные средства худож. выразительности (цвет, линию) в рисунке на плоскости, умение рационально строить самост.  творч. деятельность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Поз. Наблюдательность. Работать над алгоритмом деятельности. 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Анализировать, собственную работу, понимать, какие чувства, настроение в ней выражены.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876CA6" w:rsidRDefault="00492428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.</w:t>
            </w:r>
            <w:r w:rsidR="00876C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1543B0" w:rsidRPr="009501D1" w:rsidTr="00B07BFB">
        <w:trPr>
          <w:trHeight w:val="18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pacing w:val="-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Жанры изобразительного искусства: натюрморт. Каждый художник урожай своей зем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softHyphen/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  <w:t>ли хвалит.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pacing w:val="-1"/>
                <w:sz w:val="24"/>
                <w:szCs w:val="24"/>
                <w:lang w:val="tt-RU"/>
              </w:rPr>
              <w:t>(Сынлы сәнгатьнең жанрлары: натюрморт. Һәр рәссам үз җиренең уңышын мактый)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Поз. Наблюдательность. Умение использовать бумагу, знать основные приемы работы с бумагой</w:t>
            </w:r>
          </w:p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Ком. Умение участвовать в диалоге, выбирать и использовать адекватные выразительные средства.   </w:t>
            </w:r>
          </w:p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Рег. Умение подбирать оптимальный размер образа, понимать его форму и основные пропорции , организовать рабочее место при работе с бумагой.         </w:t>
            </w:r>
          </w:p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Лич. Умение быть внимательным, слышать и видеть учителя.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492428" w:rsidRDefault="00492428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rPr>
          <w:trHeight w:val="18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Симметрия и ассиметрия. Лети, лети, бумажный змей. Орна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softHyphen/>
              <w:t>мент народов мира.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 xml:space="preserve">(Симметрия һәм ассиметрия. Оч, оч, кәгазь елан. 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Дөнья халыкларының орнаменты)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Лич. Умение создавать образ, отбирать главное для рисунка,  определять основы композиции, умение создавать творческие работы на основе собственного замысла, использовать художественные материалы </w:t>
            </w:r>
          </w:p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Поз.Наблюдательность. Умение работать графическими материалами, использовать различные средства выразительности.                    </w:t>
            </w:r>
          </w:p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Ком. Умение участвовать в диалоге.                                   </w:t>
            </w:r>
          </w:p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Рег. Умение работать в команде, планировать свою деятельность и время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A0268D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rPr>
          <w:trHeight w:val="11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Выполнение простой композиции из простых геометрических фигур, в теплой или холодной цветовой гамме в программе Paint.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Чуден   свет — мудры   люди,   дивны дела их. Лоскутная мозаика.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 xml:space="preserve">(Геометрик фигуралардан җылы һәм салкын төсләр гаммасында 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Paint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 xml:space="preserve"> программасында гади композиция башкару.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смыслообразование, выбор замысла рисунка, понимание эстетической потребности в общении с природой и искусством, умение получать эмоциональное удовлетворение от  выполнения работы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Рег .умение организовать раб. место, доводить работу до логического конца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Поз.умение наблюдать, первые представления о цвете, композиции</w:t>
            </w:r>
          </w:p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вести диалог,  управлять точностью выражения своих чувств и мыслей,  рассуждать о композиции, цветовом решении рисунков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B03CE4" w:rsidRDefault="00B03CE4" w:rsidP="003A31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C8553B" w:rsidRDefault="001543B0" w:rsidP="00C85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A651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Жанры изобразительного искусства: пейзаж. Красота пейзажей родной природы.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Живописные просторы Родины.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 xml:space="preserve">(Сынлы сәнгать жанрлары: пейзаж. Туган як табигате  матурлыгы.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lastRenderedPageBreak/>
              <w:t>Ватанның сәнгати киңлекләре.)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удивляться красоте окружающего мира, смыслообразование-быть благодарным природе.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Ком. Умение участвовать в диалоге, высказывать и отстаивать свое мнение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Уметь сравнивать различные настроения в природе.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Рег. Умение организовать рабочее место, проводить различные виды живописных мазков, оценивать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0A77DE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Изготовление эскизов и моделей посуды по мотивам современных народных промыслов (Гжель, местные промыслы). Родные края в росписи гжельской майолики. 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(Заманча халык иҗаты мотивларын кулланып,  савыт-саба эскизлары һәм модельләре әзерләү. Гжель майоликасы бизәкләрендә туган як)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Смыслообразование. Восхищаться природой, ее узорами и формами.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Умение выделять главное, сравнивать, обобщать природные формы до декоративных элементов.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 Умение рассказать о впечатлениях, высказывать свое мнение, отвечать на вопросы.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 Умение рационально строить самост.  творч. деятельность, использовать графич. художественные материалы.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C41248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1543B0" w:rsidRPr="009501D1" w:rsidTr="00B07BFB">
        <w:trPr>
          <w:trHeight w:val="25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Изображение крестьянской избы (на плоскости или в объёме), использование элементов декора. «Двор, что город, изба, что терем». 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(Крестьян өен яссылыкта яки күләмле итеп сурәтләү, декор элементларын куллану. Ишегалды, шәһәр сыман, өйләре теремкәй)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 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993885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rPr>
          <w:trHeight w:val="273"/>
        </w:trPr>
        <w:tc>
          <w:tcPr>
            <w:tcW w:w="1616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2четверть -7часов</w:t>
            </w: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Пропорции и перспектива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.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“То ли терем, то ли царёв дворец». 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(Пропорцияләр һәм перспектива. Теремкәйме, патша сараемы?)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 (важность окружающей среды в нашей жизни)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Знать приемы работы с бумагой и создания простых объемных форм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Умение внести свой вклад в общую работу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 Умение участвовать в диалоге, выражать  свои мысли и обосновывать их при анализе построек, коллективного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002ECC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Передача движения и эмоционального состояния в композиции на плоскости: изображение птичьей стаи  (рисунок, живопись, граттаж, аппликация — по выбору учителя).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Каждая птица своим пером красует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softHyphen/>
              <w:t xml:space="preserve">ся. 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(Яссылыкта хәрәкәтне һәм эмоциональ халәтне күрсәтү: кошлар төркемен сурәтләү. Һәр кош үзенең каурые белән матур)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место, применять основные средства худож. выразительности (цвет, линию) в рисунке на плоскости, умение рационально строить сам.творч. деятельность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Поз. Наблюдательность. Работать над алгоритмом деятельности.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Анализировать, собственную работу, понимать, какие чувства, настроение в ней выражены.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616D89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29.11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C8553B">
        <w:trPr>
          <w:trHeight w:val="22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В</w:t>
            </w: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ыполнение эскиза чайного сервиза для купчихи, для царевны, для Дюймовочки, для Бабы-яги и т. д.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Каждая изба удивительных вещей полна. Натюрморт.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(Чәй сервизы эскизы ясау. Һәр йортта гаҗәеп әйберләр. Натюрморт)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E65DDA" w:rsidRDefault="00E65DDA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6.12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Многообразие линий (тонкие, толстые, прямые, волнистые, плавные, острые, закругленные спиралью, летящие) и их знаковый характер.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Русская  зима.   Пейзаж  в  графике: чёрный и белый цвета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(Сызыклар күптөрлелеге һәм аларның билгеле характеры. Рус кышы. Графикада пейзаж: кара һәм ак төсләр)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удивляться красоте окружающего мира, смыслообразование-быть благодарным природе.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Ком. Умение участвовать в диалоге, высказывать и отстаивать свое мнение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Уметь сравнивать различные настроения в природе.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Умение организовать рабочее место, проводить различные виды живописных мазков, оценивать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7C15C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Интернациональный язык искусства.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Зима не лето, в шубу одета. Орна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softHyphen/>
              <w:t>мент народов мира.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(Сәнгатьнең интернациональ теле. Кыш җәй түгел,  тун кигән. Дөнья халыкларының орнаменты)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место, применять основные средства худож. выразительности (цвет, линию) в рисунке на плоскости, умение рационально строить сам.творч. деятельность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A91E65" w:rsidRDefault="00A91E65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20.12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Роль природных условий в характере традиционнойкультурынарода.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Зима за морозы, а мы за праздники. Карнавальные новогодние фантазии. 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(Халыкның традицион культурасы характерында табигать шартларының роле. Кыш салкыннар, ә без бәйрәм яклы. Яңа ел карнавал фантазияләре)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 (важность окружающей среды в нашей жизни)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Знать приемы работы с бумагой и создания простых объемных форм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Рег. Умение внести свой вклад в общую работу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 Умение участвовать в диалоге, выражать  свои мысли и обосновывать их при анализе построек, коллективного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D472A3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27.12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rPr>
          <w:trHeight w:val="15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Всякая красота фантазии да умения требует. Маски.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(Һәр матурлык хыял һәм осталык таләп итә.  Маскалар)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B97099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27.12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rPr>
          <w:trHeight w:val="298"/>
        </w:trPr>
        <w:tc>
          <w:tcPr>
            <w:tcW w:w="1616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3четверть -10часов</w:t>
            </w:r>
          </w:p>
        </w:tc>
      </w:tr>
      <w:tr w:rsidR="001543B0" w:rsidRPr="009501D1" w:rsidTr="00B07BFB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7E34C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каждом посаде в своём наряде. Эскизы народных костюмов. Русский народный костюм.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(Һәр җирдә үз киемендә. Халык костюмнарының эскизлары. Рус халык костюмы)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 (важность окружающей среды в нашей жизни)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Знать приемы работы с бумагой и создания простых объемных форм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Умение внести свой вклад в общую работу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 Умение участвовать в диалоге, выражать  свои мысли и обосновывать их при анализе построек, коллективного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B97099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Конструирование макета костюма сказочного персонажа.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Жизнь костюма в театре.</w:t>
            </w:r>
          </w:p>
          <w:p w:rsidR="001543B0" w:rsidRPr="009501D1" w:rsidRDefault="001543B0" w:rsidP="00154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(Әкияти персонаж костюмы макетын конструкцияләү. Театрда костюм тормышы)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место, применять основные средства худож. выразительности (цвет, линию) в рисунке на плоскости, умение рационально строить сам.творч. деятельность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3453B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9C0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Понятия: линия горизонта, ближе — больше, дальше — меньше, загораживания.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Россия державная. 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(Горизонт сызыгы, якынрак-зуррак, ераграк-кечерәк төшенчәләре. Россия державасы)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 (важность окружающей среды в нашей жизни)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Знать приемы работы с бумагой и создания простых объемных форм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Умение внести свой вклад в общую работу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 Умение участвовать в диалоге, выражать  свои мысли и обосновывать их при анализе построек, коллективного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4B3144" w:rsidRDefault="004B3144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31.01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rPr>
          <w:trHeight w:val="14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Элементарные приемы построения композиции на плоскости и в пространстве.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«Город чудный...» Памятники архи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softHyphen/>
              <w:t>тектуры: импровизация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(Яссылыкта һәм пространствода композиция төзелешенең гади алымнары. Гаҗәеп шәһәр. Архитектура һәйкәлләре)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E14E28" w:rsidRDefault="00E14E28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7.02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Коллективная работа. Создание макета мемориального комплекса «Защитникам Отечества»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Защитники земли Русской. 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(Күмәк эш. “Туган ил сакчыларына” мемориаль комплекс макетын төзү. Рус җире саклаучылары.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Сюжетлы композиция)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место, применять основные средства худож. выразительности (цвет, линию) в рисунке на плоскости, умение рационально строить сам.творч. деятельность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EE45EC" w:rsidRDefault="00EE45EC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Жанры изобразительного искусства: портрет. Передача пропорций лица, фигуры человека. Дорогие, любимые, родные. Жен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softHyphen/>
              <w:t>ский портрет.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(Сынлы сәнгать жанрлары- портрет. Кеше йөзе, фигурасының пропорцияләрен бирү. Кадерле, яраткан, якыннарыбыз. Хатын-кыз портреты)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Смыслообразование. Значимость творчества (Я сам). Выбор материалов.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Поз. Анализировать различные предметы с точки зрения строения их формы, их конструкции, уметь сравнивать и подбирать различные формы для создания образа.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Уметь спланировать и организовать сам.деятельность, анализировать выставочные работы.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776556" w:rsidRDefault="00776556" w:rsidP="007765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21.02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Изображение народных праздников, сцен быта и труда народа (коллективные или индивидуальные работы).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Науруз – праздник весны. 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(Халыкның көнкүреш һәм хезмәт бәйрәмнәрен сурәтләү. Нәүрүз-яз бәйрәме.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 (важность окружающей среды в нашей жизни)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Знать приемы работы с бумагой и создания простых объемных форм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Умение внести свой вклад в общую работу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 Умение участвовать в диалоге, выражать  свои мысли и обосновывать их при анализе построек, коллективного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776556" w:rsidRDefault="00776556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28.02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Истоки декоративно-прикладного искусства и его роль в жизни человека.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Красота и мудрость народной игруш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softHyphen/>
              <w:t>ки. Русская деревянная игрушка.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(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Декоратив-гамәли сәнгатьнең чыганаклары һәм кеше тормышындагы роле.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Халык уенчыгының матурлыгы һәм зирәклеге. Рус агач уенчыгы)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A91C37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rPr>
          <w:trHeight w:val="23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Сказочные образы народной культуры и декоративно прикладное искусство.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Герои сказки глазами художника (карандаш).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(Халык культурасының әкияти образлары һәм декоратив-гамәли сәнгать. Рәссам күзлегеннән әкият геройлары (карандаш)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43B0" w:rsidRPr="009501D1" w:rsidRDefault="001543B0" w:rsidP="00387E4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Лич. Смыслообразование. Восхищение природой и ее отражением в работах художников.  Эстетическая оценка.</w:t>
            </w:r>
          </w:p>
          <w:p w:rsidR="001543B0" w:rsidRPr="009501D1" w:rsidRDefault="001543B0" w:rsidP="00387E4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Поз. Уметь находить информацию и наглядный материал по теме, наблюдать состояния природы и определять настроение с помощью цвета и композиции. </w:t>
            </w:r>
          </w:p>
          <w:p w:rsidR="001543B0" w:rsidRPr="009501D1" w:rsidRDefault="001543B0" w:rsidP="00387E4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Ком. Уметь обсуждать замысел работы, высказывать и отстаивать свое мнение.</w:t>
            </w:r>
          </w:p>
          <w:p w:rsidR="001543B0" w:rsidRPr="009501D1" w:rsidRDefault="001543B0" w:rsidP="00387E44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1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Рег. Уметь передать характер природы. Планировать работу и оценивать результаты.</w:t>
            </w:r>
            <w:r w:rsidRPr="009501D1">
              <w:rPr>
                <w:rFonts w:ascii="Times New Roman" w:eastAsia="Calibri" w:hAnsi="Times New Roman" w:cs="Times New Roman"/>
                <w:sz w:val="24"/>
                <w:szCs w:val="24"/>
              </w:rPr>
              <w:t>выдающихся художников-иллюстраторов.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A91C37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rPr>
          <w:trHeight w:val="19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 человека в традиционной культуре.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Герои сказки глазами художника (акварель)</w:t>
            </w: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1543B0" w:rsidP="001543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(Традицион культурада кеше образы. Рәссам күзлегеннән әкият геройлары (акварель)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место, применять основные средства худож. выразительности (цвет, линию) в рисунке на плоскости, умение рационально строить сам.творч. деятельность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A91C37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rPr>
          <w:trHeight w:val="332"/>
        </w:trPr>
        <w:tc>
          <w:tcPr>
            <w:tcW w:w="16161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9C5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 четверть -8часов</w:t>
            </w:r>
          </w:p>
        </w:tc>
      </w:tr>
      <w:tr w:rsidR="001543B0" w:rsidRPr="009501D1" w:rsidTr="00B07BFB">
        <w:trPr>
          <w:trHeight w:val="25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5A9A" w:rsidRPr="009501D1" w:rsidRDefault="006C5A9A" w:rsidP="006C5A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Красота пейзажей родной природы. </w:t>
            </w: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Водные просторы России. Морской пейзаж.</w:t>
            </w:r>
          </w:p>
          <w:p w:rsidR="006C5A9A" w:rsidRPr="009501D1" w:rsidRDefault="006C5A9A" w:rsidP="006C5A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6C5A9A" w:rsidP="006C5A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(Туган як табигате  матурлыгы. Россиянең су киңлекләре. Диңгез пейзажы)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удивляться красоте окружающего мира, смыслообразование-быть благодарным природе.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Ком. Умение участвовать в диалоге, высказывать и отстаивать свое мнение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Уметь сравнивать различные настроения в природе.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Умение организовать рабочее место, проводить различные виды живописных мазков, оценивать работу</w:t>
            </w:r>
          </w:p>
          <w:p w:rsidR="001543B0" w:rsidRPr="009501D1" w:rsidRDefault="001543B0" w:rsidP="00C738E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люстрации, выделять главное в рисунке.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B01A90" w:rsidRDefault="00B01A9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4.04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Геометрические и природные формы.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Цветы России на павловопосадских платках и шалях. </w:t>
            </w:r>
          </w:p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(Геометрик һәм табигый  формалар. Павловопосадск яулык һәм шәлләрендә Россия чәчәкләре)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281521" w:rsidP="002815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A9A" w:rsidRPr="009501D1" w:rsidRDefault="006C5A9A" w:rsidP="006C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Ритм линий, ритм пятен, ритм цвета.</w:t>
            </w:r>
          </w:p>
          <w:p w:rsidR="006C5A9A" w:rsidRPr="009501D1" w:rsidRDefault="006C5A9A" w:rsidP="006C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Особая роль ритма в декоративно-прикладном искусстве.</w:t>
            </w:r>
          </w:p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Всяк на свой манер. </w:t>
            </w:r>
          </w:p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(Сызык, тап, төс ритмнары. Декоратив-гамәли сәнгатьтә ритмның мөһим роле. Һәр кеше үз тәртәсендә)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Смыслообразование. Восхищаться природой, ее узорами и формами.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Умение выделять главное, сравнивать, обобщать природные формы до декоративных элементов.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 Умение рассказать о впечатлениях, высказывать свое мнение, отвечать на вопросы.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 Умение рационально строить самост.  творч. деятельность, использовать графич. художественные материалы.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281521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8E0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A9A" w:rsidRPr="009501D1" w:rsidRDefault="006C5A9A" w:rsidP="006C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Материалы для рисунка: карандаш, ручка, уголь, пастель, мелки. </w:t>
            </w:r>
          </w:p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В весеннем небе — салют Победы! </w:t>
            </w:r>
          </w:p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(Рәсем материаллары:карандаш, ручка, күмер, пастель, бурлар. Язгы күктә- җиңү салюты!)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место, применять основные средства худож. выразительности (цвет, линию) в рисунке на плоскости, умение рационально строить сам.творч. деятельность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2141C9" w:rsidRDefault="002141C9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A9A" w:rsidRPr="009501D1" w:rsidRDefault="006C5A9A" w:rsidP="006C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Линия, штрих, пятно и художественный образ.</w:t>
            </w:r>
          </w:p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Гербы городов Золотого кольца Рос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softHyphen/>
              <w:t>сии.</w:t>
            </w:r>
          </w:p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</w:p>
          <w:p w:rsidR="001543B0" w:rsidRPr="009501D1" w:rsidRDefault="006C5A9A" w:rsidP="006C5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(Сызык, штрих, тап һәм сәнгать образы. Россиянең Алтын боҗрасы шәһәрләренең герблары)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 (важность окружающей среды в нашей жизни)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Поз. Знать приемы работы с бумагой и создания простых объемных форм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Умение внести свой вклад в общую работу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 Умение участвовать в диалоге, выражать  свои мысли и обосновывать их при анализе построек, коллективного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2141C9" w:rsidRDefault="002141C9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Красота и разнообразие природы,  предметов, выраженная средствами рисунка. 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Сиреневые перезвоны. Натюрморт.</w:t>
            </w:r>
          </w:p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1543B0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(Рәсем сәнгате чаралары белән табигатьнең, предметларның матурлыгын һәм төрлелеген күрсәтү. Сиреньнәр чыңы. Натюрморт)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удивляться красоте окружающего мира, смыслообразование-быть благодарным природе.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Ком. Умение участвовать в диалоге, высказывать и отстаивать свое мнение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Уметь сравнивать различные настроения в природе.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Умение организовать рабочее место, проводить различные виды живописных мазков, оценивать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2141C9" w:rsidRDefault="002141C9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rPr>
          <w:trHeight w:val="2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A9A" w:rsidRPr="009501D1" w:rsidRDefault="006C5A9A" w:rsidP="006C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в живописи, графике, рельефе, аппликации сказочных образов народной культуры: конь, петух, птица Сирин, птица Алконост, Дерево Жизни и другие.</w:t>
            </w:r>
          </w:p>
          <w:p w:rsidR="006C5A9A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 всякого мастера свои затеи. Орна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softHyphen/>
              <w:t>мент народов мира.</w:t>
            </w:r>
          </w:p>
          <w:p w:rsidR="001543B0" w:rsidRPr="009501D1" w:rsidRDefault="006C5A9A" w:rsidP="006C5A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t-RU"/>
              </w:rPr>
              <w:t>Сәнгать, графика, рельеф, аппликациядә халык культурасында әкияти образларның сурәтләнеше. Һәр останың үз хыялы. Дөнья халыкларының орнаментлары)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Ком.умение эмоционально передать свои чувства.</w:t>
            </w:r>
          </w:p>
          <w:p w:rsidR="001543B0" w:rsidRPr="009501D1" w:rsidRDefault="001543B0" w:rsidP="00C73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Лич. Умение быть внимательным, слышать и видеть учителя.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Поз. Наблюдательность. Работать над алгоритмом деятельности. Анализировать, собственную работу, понимать, какие чувства, настроение в ней выражены.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Рег. Умение</w:t>
            </w: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организовать рабочее место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2141C9" w:rsidRDefault="002141C9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3B0" w:rsidRPr="009501D1" w:rsidTr="00B07B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Наши достижения. Я знаю. Я могу. Наш проект.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501D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Табигатьтә декоратив формаларның күптөрлелеге: чәчәкләр. Минем уңышларым. Мин беләм. Мин булдырам. Безнең проект.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Лич. Смыслообразование. Значимость творчества 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(Я сам). Выбор материалов.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01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Поз. Анализировать различные предметы с точки зрения строения их формы, их конструкции, уметь сравнивать и подбирать различные формы для создания образа.</w:t>
            </w:r>
          </w:p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501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Рег. Уметь спланировать и организовать сам.деятельность, анализировать выставочные работы.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2141C9" w:rsidRDefault="002141C9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3B0" w:rsidRPr="009501D1" w:rsidRDefault="001543B0" w:rsidP="00C738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501D1" w:rsidRDefault="009501D1" w:rsidP="009501D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01D1" w:rsidRDefault="009501D1" w:rsidP="009501D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01D1" w:rsidRDefault="009501D1" w:rsidP="009501D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01D1" w:rsidRPr="009501D1" w:rsidRDefault="009501D1" w:rsidP="00C8553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01D1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 литературы и  электронные образовательные ресурсы</w:t>
      </w:r>
    </w:p>
    <w:p w:rsidR="009501D1" w:rsidRPr="009501D1" w:rsidRDefault="009501D1" w:rsidP="009501D1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1D1" w:rsidRPr="009501D1" w:rsidRDefault="009501D1" w:rsidP="009501D1">
      <w:pPr>
        <w:spacing w:after="0" w:line="240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sz w:val="24"/>
          <w:szCs w:val="24"/>
        </w:rPr>
        <w:t xml:space="preserve">           Основная литература</w:t>
      </w:r>
    </w:p>
    <w:p w:rsidR="009501D1" w:rsidRPr="009501D1" w:rsidRDefault="009501D1" w:rsidP="009501D1">
      <w:pPr>
        <w:spacing w:after="0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1D1" w:rsidRPr="009501D1" w:rsidRDefault="009501D1" w:rsidP="009501D1">
      <w:pPr>
        <w:widowControl w:val="0"/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bCs/>
          <w:sz w:val="24"/>
          <w:szCs w:val="24"/>
        </w:rPr>
        <w:t>Учебник :</w:t>
      </w: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Изобразительное искусство. Рабочие программы. Предметная линия учебников Т.Я. Шпикалова, Л.В. Ершовой. 1-4 классы: пособие для учителей общеобразоват. Учреждений/ -М.:Просвещение, 2012 </w:t>
      </w:r>
    </w:p>
    <w:p w:rsidR="009501D1" w:rsidRPr="009501D1" w:rsidRDefault="009501D1" w:rsidP="009501D1">
      <w:pPr>
        <w:widowControl w:val="0"/>
        <w:spacing w:after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01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Изобразительное искусство.3 класс:учеб. для общеобразовательных учреждений /Т.Я.Шпикалова, Л.В.Ершова.–3-е изд.– М.:Просвещение, 2013 </w:t>
      </w:r>
    </w:p>
    <w:p w:rsidR="009501D1" w:rsidRPr="009501D1" w:rsidRDefault="009501D1" w:rsidP="009501D1">
      <w:pPr>
        <w:widowControl w:val="0"/>
        <w:spacing w:after="120"/>
        <w:rPr>
          <w:rFonts w:ascii="Times New Roman" w:eastAsia="Calibri" w:hAnsi="Times New Roman" w:cs="Times New Roman"/>
          <w:b/>
          <w:bCs/>
          <w:color w:val="262626"/>
          <w:sz w:val="24"/>
          <w:szCs w:val="24"/>
          <w:lang w:val="tt-RU"/>
        </w:rPr>
      </w:pPr>
      <w:r w:rsidRPr="009501D1">
        <w:rPr>
          <w:rFonts w:ascii="Times New Roman" w:eastAsia="Calibri" w:hAnsi="Times New Roman" w:cs="Times New Roman"/>
          <w:b/>
          <w:bCs/>
          <w:color w:val="262626"/>
          <w:sz w:val="24"/>
          <w:szCs w:val="24"/>
          <w:highlight w:val="white"/>
          <w:lang w:val="tt-RU"/>
        </w:rPr>
        <w:t xml:space="preserve">Дополнительная литература:                                     </w:t>
      </w:r>
    </w:p>
    <w:p w:rsidR="009501D1" w:rsidRPr="009501D1" w:rsidRDefault="009501D1" w:rsidP="009501D1">
      <w:pPr>
        <w:widowControl w:val="0"/>
        <w:spacing w:after="120"/>
        <w:rPr>
          <w:rFonts w:ascii="Times New Roman" w:eastAsia="Calibri" w:hAnsi="Times New Roman" w:cs="Times New Roman"/>
          <w:sz w:val="24"/>
          <w:szCs w:val="24"/>
        </w:rPr>
      </w:pPr>
      <w:r w:rsidRPr="009501D1">
        <w:rPr>
          <w:rFonts w:ascii="Times New Roman" w:eastAsia="Calibri" w:hAnsi="Times New Roman" w:cs="Times New Roman"/>
          <w:sz w:val="24"/>
          <w:szCs w:val="24"/>
        </w:rPr>
        <w:t>Примерные программы начального общего образования. http://mon.gov.ru/work/obr/dok/obs/3836/</w:t>
      </w:r>
    </w:p>
    <w:p w:rsidR="009501D1" w:rsidRPr="009501D1" w:rsidRDefault="009501D1" w:rsidP="009501D1">
      <w:pPr>
        <w:widowControl w:val="0"/>
        <w:spacing w:after="120"/>
        <w:rPr>
          <w:rFonts w:ascii="Times New Roman" w:eastAsia="Calibri" w:hAnsi="Times New Roman" w:cs="Times New Roman"/>
          <w:sz w:val="24"/>
          <w:szCs w:val="24"/>
        </w:rPr>
      </w:pPr>
      <w:r w:rsidRPr="009501D1">
        <w:rPr>
          <w:rFonts w:ascii="Times New Roman" w:eastAsia="Calibri" w:hAnsi="Times New Roman" w:cs="Times New Roman"/>
          <w:sz w:val="24"/>
          <w:szCs w:val="24"/>
        </w:rPr>
        <w:t>Сборник нормативных документов. Начальная школа. – М.,  Дрофа, 2007.</w:t>
      </w:r>
    </w:p>
    <w:p w:rsidR="009501D1" w:rsidRPr="009501D1" w:rsidRDefault="009501D1" w:rsidP="009501D1">
      <w:pPr>
        <w:widowControl w:val="0"/>
        <w:spacing w:after="120"/>
        <w:rPr>
          <w:rFonts w:ascii="Times New Roman" w:eastAsia="Calibri" w:hAnsi="Times New Roman" w:cs="Times New Roman"/>
          <w:sz w:val="24"/>
          <w:szCs w:val="24"/>
        </w:rPr>
      </w:pPr>
      <w:r w:rsidRPr="009501D1">
        <w:rPr>
          <w:rFonts w:ascii="Times New Roman" w:eastAsia="Calibri" w:hAnsi="Times New Roman" w:cs="Times New Roman"/>
          <w:sz w:val="24"/>
          <w:szCs w:val="24"/>
        </w:rPr>
        <w:t xml:space="preserve">Шпикалова Т. Я.  Методическое пособие  к учебнику Изобразительное искусство </w:t>
      </w:r>
      <w:r>
        <w:rPr>
          <w:rFonts w:ascii="Times New Roman" w:eastAsia="Calibri" w:hAnsi="Times New Roman" w:cs="Times New Roman"/>
          <w:sz w:val="24"/>
          <w:szCs w:val="24"/>
        </w:rPr>
        <w:t>3 класс. – М., Просвещение, 2013</w:t>
      </w:r>
      <w:r w:rsidRPr="009501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501D1" w:rsidRPr="009501D1" w:rsidRDefault="009501D1" w:rsidP="009501D1">
      <w:pPr>
        <w:widowControl w:val="0"/>
        <w:spacing w:after="120"/>
        <w:rPr>
          <w:rFonts w:ascii="Times New Roman" w:eastAsia="Calibri" w:hAnsi="Times New Roman" w:cs="Times New Roman"/>
          <w:sz w:val="24"/>
          <w:szCs w:val="24"/>
        </w:rPr>
      </w:pPr>
      <w:r w:rsidRPr="009501D1">
        <w:rPr>
          <w:rFonts w:ascii="Times New Roman" w:eastAsia="Calibri" w:hAnsi="Times New Roman" w:cs="Times New Roman"/>
          <w:sz w:val="24"/>
          <w:szCs w:val="24"/>
        </w:rPr>
        <w:t>Школа России. Концепция и программы для начальных классов. В 2 частях. Часть 2. – М., Просвещение, 2009.</w:t>
      </w:r>
    </w:p>
    <w:p w:rsidR="009501D1" w:rsidRPr="009501D1" w:rsidRDefault="009501D1" w:rsidP="0095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501D1">
        <w:rPr>
          <w:rFonts w:ascii="Times New Roman" w:eastAsia="Calibri" w:hAnsi="Times New Roman" w:cs="Times New Roman"/>
          <w:b/>
          <w:sz w:val="24"/>
          <w:szCs w:val="24"/>
          <w:lang w:val="tt-RU"/>
        </w:rPr>
        <w:t>Интернет ресурсы:</w:t>
      </w:r>
    </w:p>
    <w:p w:rsidR="009501D1" w:rsidRPr="009501D1" w:rsidRDefault="009501D1" w:rsidP="009501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1D1" w:rsidRPr="009501D1" w:rsidRDefault="00183223" w:rsidP="009501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0" w:history="1">
        <w:r w:rsidR="009501D1" w:rsidRPr="009501D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http://www.rusedu.ru/</w:t>
        </w:r>
      </w:hyperlink>
      <w:r w:rsidR="009501D1" w:rsidRPr="009501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«Архив учебных программ и презентаций RusEdu»</w:t>
      </w:r>
    </w:p>
    <w:p w:rsidR="009501D1" w:rsidRPr="009501D1" w:rsidRDefault="00183223" w:rsidP="009501D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nachlka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com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/</w:t>
        </w:r>
      </w:hyperlink>
    </w:p>
    <w:p w:rsidR="009501D1" w:rsidRPr="009501D1" w:rsidRDefault="00183223" w:rsidP="009501D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center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fio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</w:hyperlink>
    </w:p>
    <w:p w:rsidR="009501D1" w:rsidRPr="009501D1" w:rsidRDefault="009501D1" w:rsidP="009501D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501D1">
        <w:rPr>
          <w:rFonts w:ascii="Times New Roman" w:eastAsia="Calibri" w:hAnsi="Times New Roman" w:cs="Times New Roman"/>
          <w:sz w:val="24"/>
          <w:szCs w:val="24"/>
          <w:lang w:val="en-US"/>
        </w:rPr>
        <w:t>nsc</w:t>
      </w:r>
      <w:r w:rsidRPr="009501D1">
        <w:rPr>
          <w:rFonts w:ascii="Times New Roman" w:eastAsia="Calibri" w:hAnsi="Times New Roman" w:cs="Times New Roman"/>
          <w:sz w:val="24"/>
          <w:szCs w:val="24"/>
        </w:rPr>
        <w:t>.</w:t>
      </w:r>
      <w:r w:rsidRPr="009501D1">
        <w:rPr>
          <w:rFonts w:ascii="Times New Roman" w:eastAsia="Calibri" w:hAnsi="Times New Roman" w:cs="Times New Roman"/>
          <w:sz w:val="24"/>
          <w:szCs w:val="24"/>
          <w:lang w:val="en-US"/>
        </w:rPr>
        <w:t>lsep</w:t>
      </w:r>
      <w:r w:rsidRPr="009501D1">
        <w:rPr>
          <w:rFonts w:ascii="Times New Roman" w:eastAsia="Calibri" w:hAnsi="Times New Roman" w:cs="Times New Roman"/>
          <w:sz w:val="24"/>
          <w:szCs w:val="24"/>
        </w:rPr>
        <w:t>-</w:t>
      </w:r>
      <w:r w:rsidRPr="009501D1">
        <w:rPr>
          <w:rFonts w:ascii="Times New Roman" w:eastAsia="Calibri" w:hAnsi="Times New Roman" w:cs="Times New Roman"/>
          <w:sz w:val="24"/>
          <w:szCs w:val="24"/>
          <w:lang w:val="en-US"/>
        </w:rPr>
        <w:t>tember</w:t>
      </w:r>
      <w:r w:rsidRPr="009501D1">
        <w:rPr>
          <w:rFonts w:ascii="Times New Roman" w:eastAsia="Calibri" w:hAnsi="Times New Roman" w:cs="Times New Roman"/>
          <w:sz w:val="24"/>
          <w:szCs w:val="24"/>
        </w:rPr>
        <w:t>.</w:t>
      </w:r>
      <w:r w:rsidRPr="009501D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:rsidR="009501D1" w:rsidRPr="009501D1" w:rsidRDefault="00183223" w:rsidP="009501D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openworld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</w:hyperlink>
    </w:p>
    <w:p w:rsidR="009501D1" w:rsidRPr="009501D1" w:rsidRDefault="009501D1" w:rsidP="009501D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501D1">
        <w:rPr>
          <w:rFonts w:ascii="Times New Roman" w:eastAsia="Calibri" w:hAnsi="Times New Roman" w:cs="Times New Roman"/>
          <w:sz w:val="24"/>
          <w:szCs w:val="24"/>
          <w:lang w:val="en-US"/>
        </w:rPr>
        <w:t>nsc</w:t>
      </w:r>
      <w:r w:rsidRPr="009501D1">
        <w:rPr>
          <w:rFonts w:ascii="Times New Roman" w:eastAsia="Calibri" w:hAnsi="Times New Roman" w:cs="Times New Roman"/>
          <w:sz w:val="24"/>
          <w:szCs w:val="24"/>
        </w:rPr>
        <w:t>.1</w:t>
      </w:r>
      <w:r w:rsidRPr="009501D1">
        <w:rPr>
          <w:rFonts w:ascii="Times New Roman" w:eastAsia="Calibri" w:hAnsi="Times New Roman" w:cs="Times New Roman"/>
          <w:sz w:val="24"/>
          <w:szCs w:val="24"/>
          <w:lang w:val="en-US"/>
        </w:rPr>
        <w:t>september</w:t>
      </w:r>
      <w:r w:rsidRPr="009501D1">
        <w:rPr>
          <w:rFonts w:ascii="Times New Roman" w:eastAsia="Calibri" w:hAnsi="Times New Roman" w:cs="Times New Roman"/>
          <w:sz w:val="24"/>
          <w:szCs w:val="24"/>
        </w:rPr>
        <w:t>.</w:t>
      </w:r>
      <w:r w:rsidRPr="009501D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9501D1">
        <w:rPr>
          <w:rFonts w:ascii="Times New Roman" w:eastAsia="Calibri" w:hAnsi="Times New Roman" w:cs="Times New Roman"/>
          <w:sz w:val="24"/>
          <w:szCs w:val="24"/>
        </w:rPr>
        <w:t>/</w:t>
      </w:r>
    </w:p>
    <w:p w:rsidR="009B5E10" w:rsidRDefault="00183223" w:rsidP="00C8553B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14" w:history="1"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murzilka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km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="009501D1" w:rsidRPr="009501D1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</w:hyperlink>
    </w:p>
    <w:p w:rsidR="00FF14DF" w:rsidRPr="00FF14DF" w:rsidRDefault="00FF14DF" w:rsidP="00FF14D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14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Критерии и нормы оценок </w:t>
      </w:r>
    </w:p>
    <w:p w:rsidR="00FF14DF" w:rsidRPr="00FF14DF" w:rsidRDefault="00FF14DF" w:rsidP="00FF14D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Оценка "5"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F14DF" w:rsidRPr="00FF14DF" w:rsidRDefault="00FF14DF" w:rsidP="00FF14D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учащийся</w:t>
      </w:r>
      <w:r w:rsidRPr="00FF14D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полностью справляется с поставленной целью урока;</w:t>
      </w:r>
    </w:p>
    <w:p w:rsidR="00FF14DF" w:rsidRPr="00FF14DF" w:rsidRDefault="00FF14DF" w:rsidP="00FF14D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 излагает изученный материал и умеет применить полученные</w:t>
      </w:r>
      <w:r w:rsidRPr="00FF14D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знания на практике;</w:t>
      </w:r>
    </w:p>
    <w:p w:rsidR="00FF14DF" w:rsidRPr="00FF14DF" w:rsidRDefault="00FF14DF" w:rsidP="00FF14D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верно решает композицию рисунка, т.е. гармонично согласовывает между</w:t>
      </w:r>
      <w:r w:rsidRPr="00FF14D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 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собой все компоненты изображения;</w:t>
      </w:r>
    </w:p>
    <w:p w:rsidR="00FF14DF" w:rsidRPr="00FF14DF" w:rsidRDefault="00FF14DF" w:rsidP="00FF14D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умеет подметить и передать в изображении наиболее характерное.</w:t>
      </w:r>
    </w:p>
    <w:p w:rsidR="00FF14DF" w:rsidRPr="00FF14DF" w:rsidRDefault="00FF14DF" w:rsidP="00FF14D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Оценка "4"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F14DF" w:rsidRPr="00FF14DF" w:rsidRDefault="00FF14DF" w:rsidP="00FF14DF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FF14DF" w:rsidRPr="00FF14DF" w:rsidRDefault="00FF14DF" w:rsidP="00FF14DF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гармонично согласовывает между собой все компоненты изображения;</w:t>
      </w:r>
    </w:p>
    <w:p w:rsidR="00FF14DF" w:rsidRPr="00FF14DF" w:rsidRDefault="00FF14DF" w:rsidP="00FF14DF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умеет подметить, но не совсем точно передаёт в изображении наиболее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характерное.</w:t>
      </w:r>
    </w:p>
    <w:p w:rsidR="00FF14DF" w:rsidRPr="00FF14DF" w:rsidRDefault="00FF14DF" w:rsidP="00FF14D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Оценка "3"</w:t>
      </w:r>
    </w:p>
    <w:p w:rsidR="00FF14DF" w:rsidRPr="00FF14DF" w:rsidRDefault="00FF14DF" w:rsidP="00FF14DF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учащийся слабо справляется с поставленной целью урока;</w:t>
      </w:r>
    </w:p>
    <w:p w:rsidR="00FF14DF" w:rsidRPr="00FF14DF" w:rsidRDefault="00FF14DF" w:rsidP="00FF14DF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допускает неточность в изложении изученного материала.</w:t>
      </w:r>
    </w:p>
    <w:p w:rsidR="00FF14DF" w:rsidRPr="00FF14DF" w:rsidRDefault="00FF14DF" w:rsidP="00FF14D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Оценка "2"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F14DF" w:rsidRPr="00FF14DF" w:rsidRDefault="00FF14DF" w:rsidP="00FF14DF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учащийся допускает грубые ошибки в ответе;</w:t>
      </w:r>
    </w:p>
    <w:p w:rsidR="00FF14DF" w:rsidRPr="00FF14DF" w:rsidRDefault="00FF14DF" w:rsidP="00FF14DF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не справляется с поставленной целью урока.</w:t>
      </w:r>
    </w:p>
    <w:p w:rsidR="00FF14DF" w:rsidRPr="00FF14DF" w:rsidRDefault="00FF14DF" w:rsidP="00FF14D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Оценка "1"</w:t>
      </w:r>
    </w:p>
    <w:p w:rsidR="00FF14DF" w:rsidRPr="00FF14DF" w:rsidRDefault="00FF14DF" w:rsidP="00FF14DF">
      <w:pPr>
        <w:shd w:val="clear" w:color="auto" w:fill="FFFFFF"/>
        <w:spacing w:after="0" w:line="240" w:lineRule="auto"/>
        <w:ind w:left="1230"/>
        <w:contextualSpacing/>
        <w:jc w:val="both"/>
        <w:rPr>
          <w:rFonts w:ascii="Times New Roman" w:eastAsia="Calibri" w:hAnsi="Times New Roman" w:cs="Times New Roman"/>
          <w:spacing w:val="-7"/>
          <w:sz w:val="24"/>
          <w:szCs w:val="24"/>
          <w:lang w:eastAsia="ru-RU"/>
        </w:rPr>
      </w:pPr>
    </w:p>
    <w:p w:rsidR="00FF14DF" w:rsidRPr="00FF14DF" w:rsidRDefault="00FF14DF" w:rsidP="00FF14D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Отменяется оценка «1». Это связано с тем, что единица как оценка в         начальной школе практически не используется и оценка «1» может быть приравнена к оценке «2».</w:t>
      </w:r>
    </w:p>
    <w:p w:rsidR="00FF14DF" w:rsidRPr="00FF14DF" w:rsidRDefault="00FF14DF" w:rsidP="00FF14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F14DF" w:rsidRPr="00FF14DF" w:rsidRDefault="00FF14DF" w:rsidP="00FF14DF">
      <w:pPr>
        <w:shd w:val="clear" w:color="auto" w:fill="FFFFFF"/>
        <w:spacing w:after="120" w:line="312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FF14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</w:t>
      </w:r>
    </w:p>
    <w:p w:rsidR="00FF14DF" w:rsidRPr="00FF14DF" w:rsidRDefault="00FF14DF" w:rsidP="00FF14DF">
      <w:pPr>
        <w:shd w:val="clear" w:color="auto" w:fill="FFFFFF"/>
        <w:spacing w:after="120" w:line="31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14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Примерная итоговая контрольная работа ( тестирование) по изобразительному искусству для промежуточной аттестации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  <w:r w:rsidRPr="00FF14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 Украшение, узор и сочетание геометрических растительных и животных элементов ритмически повторяющихся - это: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а) узор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б) картина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в) орнамент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 К какому жанру относится изображение птиц и животных?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а) пейзаж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б) натюрморт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в) анималистический </w:t>
      </w:r>
    </w:p>
    <w:p w:rsidR="00FF14DF" w:rsidRPr="00FF14DF" w:rsidRDefault="00FF14DF" w:rsidP="00FF14D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Кто такой живописец?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Человек, умеющий писать. 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б) Художник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Писатель, пишущий живые, веселые рассказы.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г) Очень быстро и много рисующий человек.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r w:rsidRPr="00FF14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Керамическая ваза бело-синего цвета?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Хохлома.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Гжель.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Жостово.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г) Дымково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5.    Узор «травка» к какому виду декоративно-прикладного искусства относится?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А. Гжель.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Б. Хохлома.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В. Дымково. </w:t>
      </w:r>
    </w:p>
    <w:p w:rsidR="00FF14DF" w:rsidRPr="00FF14DF" w:rsidRDefault="00FF14DF" w:rsidP="00FF14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>Г. Городец.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Какие узоры можно встретить на Дымковской игрушке?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Зооморфные.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Растительные.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Геометрические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Из чего делают народные мастера дымковскую игрушку</w:t>
      </w:r>
      <w:r w:rsidRPr="00FF1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Из металла.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Б. Из глины.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Из дерева.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Из соломы.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Можно ли на гжельской посуде рисовать людей, животных, сцены быта?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 да.</w:t>
      </w:r>
    </w:p>
    <w:p w:rsidR="00FF14DF" w:rsidRPr="00FF14DF" w:rsidRDefault="00FF14DF" w:rsidP="00FF1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1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нет.</w:t>
      </w:r>
    </w:p>
    <w:p w:rsidR="00FF14DF" w:rsidRPr="00FF14DF" w:rsidRDefault="00FF14DF" w:rsidP="00FF14DF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FF14DF">
        <w:rPr>
          <w:rFonts w:ascii="Times New Roman" w:eastAsia="Calibri" w:hAnsi="Times New Roman" w:cs="Times New Roman"/>
          <w:bCs/>
          <w:i/>
          <w:sz w:val="28"/>
          <w:szCs w:val="28"/>
          <w:u w:val="single"/>
          <w:lang w:eastAsia="ru-RU"/>
        </w:rPr>
        <w:t>Критерии оценивания предметных умений</w:t>
      </w:r>
    </w:p>
    <w:p w:rsidR="00FF14DF" w:rsidRPr="00FF14DF" w:rsidRDefault="00FF14DF" w:rsidP="00FF14D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Оценка «5</w:t>
      </w:r>
      <w:r w:rsidRPr="00FF14D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»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поставленные задачи выполнены быстро и хорошо, без ошибок; </w:t>
      </w:r>
    </w:p>
    <w:p w:rsidR="00FF14DF" w:rsidRPr="00FF14DF" w:rsidRDefault="00FF14DF" w:rsidP="00FF14D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Оценка «4»</w:t>
      </w:r>
      <w:r w:rsidRPr="00FF14D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-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поставленные задачи выполнены быстро, но работа не выразительна, хотя и не имеет грубых ошибок.</w:t>
      </w:r>
    </w:p>
    <w:p w:rsidR="00FF14DF" w:rsidRPr="00FF14DF" w:rsidRDefault="00FF14DF" w:rsidP="00FF14D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Оценка «3»</w:t>
      </w:r>
      <w:r w:rsidRPr="00FF14D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-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поставленные задачи выполнены частично, работа не выразительна, в ней можно обнаружить грубые ошибки.</w:t>
      </w:r>
    </w:p>
    <w:p w:rsidR="00FF14DF" w:rsidRPr="00FF14DF" w:rsidRDefault="00FF14DF" w:rsidP="00FF14DF">
      <w:pPr>
        <w:tabs>
          <w:tab w:val="left" w:pos="600"/>
        </w:tabs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14DF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Оценка «2»</w:t>
      </w:r>
      <w:r w:rsidRPr="00FF14D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-</w:t>
      </w:r>
      <w:r w:rsidRPr="00FF14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поставленные задачи не выполнены</w:t>
      </w:r>
    </w:p>
    <w:p w:rsidR="00FF14DF" w:rsidRPr="00FF14DF" w:rsidRDefault="00FF14DF" w:rsidP="00C8553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sectPr w:rsidR="00FF14DF" w:rsidRPr="00FF14DF" w:rsidSect="00C8553B">
      <w:footerReference w:type="default" r:id="rId15"/>
      <w:pgSz w:w="16838" w:h="11906" w:orient="landscape"/>
      <w:pgMar w:top="851" w:right="1418" w:bottom="851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82B" w:rsidRDefault="00EB582B" w:rsidP="009501D1">
      <w:pPr>
        <w:spacing w:after="0" w:line="240" w:lineRule="auto"/>
      </w:pPr>
      <w:r>
        <w:separator/>
      </w:r>
    </w:p>
  </w:endnote>
  <w:endnote w:type="continuationSeparator" w:id="0">
    <w:p w:rsidR="00EB582B" w:rsidRDefault="00EB582B" w:rsidP="00950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1454396"/>
      <w:docPartObj>
        <w:docPartGallery w:val="Page Numbers (Bottom of Page)"/>
        <w:docPartUnique/>
      </w:docPartObj>
    </w:sdtPr>
    <w:sdtEndPr/>
    <w:sdtContent>
      <w:p w:rsidR="00AE095B" w:rsidRDefault="00AE09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22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095B" w:rsidRDefault="00AE09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82B" w:rsidRDefault="00EB582B" w:rsidP="009501D1">
      <w:pPr>
        <w:spacing w:after="0" w:line="240" w:lineRule="auto"/>
      </w:pPr>
      <w:r>
        <w:separator/>
      </w:r>
    </w:p>
  </w:footnote>
  <w:footnote w:type="continuationSeparator" w:id="0">
    <w:p w:rsidR="00EB582B" w:rsidRDefault="00EB582B" w:rsidP="00950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7EE206"/>
    <w:lvl w:ilvl="0">
      <w:numFmt w:val="bullet"/>
      <w:lvlText w:val="*"/>
      <w:lvlJc w:val="left"/>
    </w:lvl>
  </w:abstractNum>
  <w:abstractNum w:abstractNumId="1">
    <w:nsid w:val="0F8D5641"/>
    <w:multiLevelType w:val="hybridMultilevel"/>
    <w:tmpl w:val="AB9C2DD0"/>
    <w:lvl w:ilvl="0" w:tplc="0419000D">
      <w:start w:val="1"/>
      <w:numFmt w:val="bullet"/>
      <w:lvlText w:val=""/>
      <w:lvlJc w:val="left"/>
      <w:pPr>
        <w:ind w:left="810" w:hanging="45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655F3"/>
    <w:multiLevelType w:val="hybridMultilevel"/>
    <w:tmpl w:val="015C799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020461"/>
    <w:multiLevelType w:val="hybridMultilevel"/>
    <w:tmpl w:val="4D48380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381D4C"/>
    <w:multiLevelType w:val="hybridMultilevel"/>
    <w:tmpl w:val="2C643D1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476839"/>
    <w:multiLevelType w:val="hybridMultilevel"/>
    <w:tmpl w:val="403EFB4E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F6498F"/>
    <w:multiLevelType w:val="hybridMultilevel"/>
    <w:tmpl w:val="70F4B93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6406CE"/>
    <w:multiLevelType w:val="hybridMultilevel"/>
    <w:tmpl w:val="97AAF32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703666"/>
    <w:multiLevelType w:val="hybridMultilevel"/>
    <w:tmpl w:val="35FC56A4"/>
    <w:lvl w:ilvl="0" w:tplc="EBD0507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49E1EAE"/>
    <w:multiLevelType w:val="hybridMultilevel"/>
    <w:tmpl w:val="53E04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DE46A4"/>
    <w:multiLevelType w:val="hybridMultilevel"/>
    <w:tmpl w:val="A198E48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5E3D23"/>
    <w:multiLevelType w:val="hybridMultilevel"/>
    <w:tmpl w:val="5A3C1E7A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0"/>
  </w:num>
  <w:num w:numId="5">
    <w:abstractNumId w:val="11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083E"/>
    <w:rsid w:val="00002ECC"/>
    <w:rsid w:val="00003CF4"/>
    <w:rsid w:val="00025376"/>
    <w:rsid w:val="000A283F"/>
    <w:rsid w:val="000A77DE"/>
    <w:rsid w:val="00101B3B"/>
    <w:rsid w:val="00121CA7"/>
    <w:rsid w:val="0013453B"/>
    <w:rsid w:val="00146DF4"/>
    <w:rsid w:val="001543B0"/>
    <w:rsid w:val="001708D1"/>
    <w:rsid w:val="00183223"/>
    <w:rsid w:val="001B7530"/>
    <w:rsid w:val="002141C9"/>
    <w:rsid w:val="00281521"/>
    <w:rsid w:val="00281575"/>
    <w:rsid w:val="002A004D"/>
    <w:rsid w:val="00300D07"/>
    <w:rsid w:val="00336E9E"/>
    <w:rsid w:val="00354D6B"/>
    <w:rsid w:val="00387E44"/>
    <w:rsid w:val="003A3117"/>
    <w:rsid w:val="003D1B30"/>
    <w:rsid w:val="003D6AB2"/>
    <w:rsid w:val="003E289C"/>
    <w:rsid w:val="004225EA"/>
    <w:rsid w:val="0045659D"/>
    <w:rsid w:val="00492428"/>
    <w:rsid w:val="004A22E3"/>
    <w:rsid w:val="004B3144"/>
    <w:rsid w:val="004F2653"/>
    <w:rsid w:val="00524C62"/>
    <w:rsid w:val="00616D89"/>
    <w:rsid w:val="00624D99"/>
    <w:rsid w:val="006328CF"/>
    <w:rsid w:val="006604B1"/>
    <w:rsid w:val="0066341F"/>
    <w:rsid w:val="006B11C3"/>
    <w:rsid w:val="006C5A9A"/>
    <w:rsid w:val="007332E4"/>
    <w:rsid w:val="00776556"/>
    <w:rsid w:val="00791FE6"/>
    <w:rsid w:val="007933E5"/>
    <w:rsid w:val="007C15C0"/>
    <w:rsid w:val="007E34C7"/>
    <w:rsid w:val="007E4340"/>
    <w:rsid w:val="0083336D"/>
    <w:rsid w:val="0087118B"/>
    <w:rsid w:val="00876CA6"/>
    <w:rsid w:val="0088318B"/>
    <w:rsid w:val="00897587"/>
    <w:rsid w:val="008B04FC"/>
    <w:rsid w:val="008B6D7F"/>
    <w:rsid w:val="008E04CE"/>
    <w:rsid w:val="009501D1"/>
    <w:rsid w:val="0096637A"/>
    <w:rsid w:val="00993885"/>
    <w:rsid w:val="00993D39"/>
    <w:rsid w:val="009B5E10"/>
    <w:rsid w:val="009C0575"/>
    <w:rsid w:val="009C5EBB"/>
    <w:rsid w:val="009F3853"/>
    <w:rsid w:val="009F3F93"/>
    <w:rsid w:val="00A0268D"/>
    <w:rsid w:val="00A2083E"/>
    <w:rsid w:val="00A4386E"/>
    <w:rsid w:val="00A50CA9"/>
    <w:rsid w:val="00A60DA6"/>
    <w:rsid w:val="00A64732"/>
    <w:rsid w:val="00A651D5"/>
    <w:rsid w:val="00A910AE"/>
    <w:rsid w:val="00A91C37"/>
    <w:rsid w:val="00A91E65"/>
    <w:rsid w:val="00AB076E"/>
    <w:rsid w:val="00AD7428"/>
    <w:rsid w:val="00AE095B"/>
    <w:rsid w:val="00B01A90"/>
    <w:rsid w:val="00B03CE4"/>
    <w:rsid w:val="00B04BD1"/>
    <w:rsid w:val="00B07BFB"/>
    <w:rsid w:val="00B71823"/>
    <w:rsid w:val="00B95B21"/>
    <w:rsid w:val="00B97099"/>
    <w:rsid w:val="00C04841"/>
    <w:rsid w:val="00C21801"/>
    <w:rsid w:val="00C30A96"/>
    <w:rsid w:val="00C41248"/>
    <w:rsid w:val="00C738E3"/>
    <w:rsid w:val="00C74C09"/>
    <w:rsid w:val="00C8553B"/>
    <w:rsid w:val="00CA1388"/>
    <w:rsid w:val="00CD2F7F"/>
    <w:rsid w:val="00CD46F5"/>
    <w:rsid w:val="00CE23E2"/>
    <w:rsid w:val="00CF30B3"/>
    <w:rsid w:val="00D30FDA"/>
    <w:rsid w:val="00D472A3"/>
    <w:rsid w:val="00D7696B"/>
    <w:rsid w:val="00D9758D"/>
    <w:rsid w:val="00DB3906"/>
    <w:rsid w:val="00DB4535"/>
    <w:rsid w:val="00DF7F0C"/>
    <w:rsid w:val="00DF7FD3"/>
    <w:rsid w:val="00E025D9"/>
    <w:rsid w:val="00E11902"/>
    <w:rsid w:val="00E14E28"/>
    <w:rsid w:val="00E17947"/>
    <w:rsid w:val="00E24233"/>
    <w:rsid w:val="00E65DDA"/>
    <w:rsid w:val="00E96C23"/>
    <w:rsid w:val="00EA4F25"/>
    <w:rsid w:val="00EB582B"/>
    <w:rsid w:val="00EE45EC"/>
    <w:rsid w:val="00F16902"/>
    <w:rsid w:val="00F2749C"/>
    <w:rsid w:val="00F8539A"/>
    <w:rsid w:val="00F962A5"/>
    <w:rsid w:val="00F97358"/>
    <w:rsid w:val="00FB022B"/>
    <w:rsid w:val="00FD71FE"/>
    <w:rsid w:val="00FF1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87E44"/>
    <w:pPr>
      <w:spacing w:after="0" w:line="240" w:lineRule="auto"/>
    </w:pPr>
  </w:style>
  <w:style w:type="table" w:styleId="a4">
    <w:name w:val="Table Grid"/>
    <w:basedOn w:val="a1"/>
    <w:uiPriority w:val="59"/>
    <w:rsid w:val="00E242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5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01D1"/>
  </w:style>
  <w:style w:type="paragraph" w:styleId="a7">
    <w:name w:val="footer"/>
    <w:basedOn w:val="a"/>
    <w:link w:val="a8"/>
    <w:uiPriority w:val="99"/>
    <w:unhideWhenUsed/>
    <w:rsid w:val="0095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01D1"/>
  </w:style>
  <w:style w:type="paragraph" w:styleId="a9">
    <w:name w:val="Balloon Text"/>
    <w:basedOn w:val="a"/>
    <w:link w:val="aa"/>
    <w:uiPriority w:val="99"/>
    <w:semiHidden/>
    <w:unhideWhenUsed/>
    <w:rsid w:val="00A91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10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penworld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enter.fio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chlka.com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us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urzilka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BF31D-5364-40AC-9787-291C2954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5220468</TotalTime>
  <Pages>23</Pages>
  <Words>6477</Words>
  <Characters>36919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Сабирзянова</dc:creator>
  <cp:keywords/>
  <dc:description/>
  <cp:lastModifiedBy>Гайнуллина</cp:lastModifiedBy>
  <cp:revision>59</cp:revision>
  <cp:lastPrinted>2014-09-23T03:23:00Z</cp:lastPrinted>
  <dcterms:created xsi:type="dcterms:W3CDTF">2013-08-27T04:54:00Z</dcterms:created>
  <dcterms:modified xsi:type="dcterms:W3CDTF">2015-12-28T19:09:00Z</dcterms:modified>
</cp:coreProperties>
</file>